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C30BF" w:rsidRDefault="004C30BF">
      <w:pPr>
        <w:tabs>
          <w:tab w:val="left" w:pos="-180"/>
          <w:tab w:val="right" w:pos="4320"/>
        </w:tabs>
        <w:jc w:val="both"/>
      </w:pPr>
      <w:r>
        <w:rPr>
          <w:b/>
          <w:sz w:val="28"/>
          <w:szCs w:val="28"/>
        </w:rPr>
        <w:t xml:space="preserve">                                                                 </w:t>
      </w:r>
      <w:r>
        <w:rPr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75pt;height:51.75pt" filled="t">
            <v:fill opacity="0" color2="black"/>
            <v:imagedata r:id="rId7" o:title=""/>
          </v:shape>
        </w:pict>
      </w:r>
    </w:p>
    <w:p w:rsidR="004C30BF" w:rsidRDefault="004C30BF">
      <w:pPr>
        <w:tabs>
          <w:tab w:val="left" w:pos="-180"/>
          <w:tab w:val="right" w:pos="4320"/>
        </w:tabs>
        <w:ind w:left="720" w:hanging="720"/>
        <w:jc w:val="center"/>
      </w:pPr>
    </w:p>
    <w:p w:rsidR="004C30BF" w:rsidRDefault="004C30BF">
      <w:pPr>
        <w:tabs>
          <w:tab w:val="left" w:pos="-180"/>
          <w:tab w:val="right" w:pos="4320"/>
        </w:tabs>
        <w:ind w:left="720" w:hanging="720"/>
        <w:jc w:val="center"/>
      </w:pPr>
    </w:p>
    <w:p w:rsidR="004C30BF" w:rsidRDefault="004C30BF">
      <w:pPr>
        <w:tabs>
          <w:tab w:val="left" w:pos="-180"/>
          <w:tab w:val="right" w:pos="4320"/>
        </w:tabs>
        <w:ind w:left="720" w:hanging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РАСПОРЯЖЕНИЕ </w:t>
      </w:r>
    </w:p>
    <w:p w:rsidR="004C30BF" w:rsidRDefault="004C30BF">
      <w:pPr>
        <w:tabs>
          <w:tab w:val="left" w:pos="-180"/>
          <w:tab w:val="right" w:pos="4320"/>
        </w:tabs>
        <w:ind w:left="720" w:hanging="720"/>
        <w:jc w:val="center"/>
      </w:pPr>
    </w:p>
    <w:p w:rsidR="004C30BF" w:rsidRDefault="004C30BF">
      <w:pPr>
        <w:tabs>
          <w:tab w:val="left" w:pos="-720"/>
          <w:tab w:val="right" w:pos="4320"/>
        </w:tabs>
        <w:ind w:left="-540"/>
        <w:jc w:val="center"/>
        <w:rPr>
          <w:b/>
        </w:rPr>
      </w:pPr>
      <w:r>
        <w:rPr>
          <w:b/>
        </w:rPr>
        <w:t xml:space="preserve">         АДМИНИСТРАЦИИ</w:t>
      </w:r>
    </w:p>
    <w:p w:rsidR="004C30BF" w:rsidRDefault="004C30BF">
      <w:pPr>
        <w:tabs>
          <w:tab w:val="left" w:pos="-720"/>
          <w:tab w:val="right" w:pos="4320"/>
        </w:tabs>
        <w:ind w:left="-540"/>
        <w:jc w:val="center"/>
        <w:rPr>
          <w:b/>
          <w:sz w:val="28"/>
          <w:szCs w:val="28"/>
        </w:rPr>
      </w:pPr>
      <w:r>
        <w:rPr>
          <w:b/>
          <w:sz w:val="16"/>
          <w:szCs w:val="16"/>
        </w:rPr>
        <w:tab/>
      </w:r>
      <w:r>
        <w:rPr>
          <w:b/>
        </w:rPr>
        <w:t>МУНИЦИПАЛЬНОГО</w:t>
      </w:r>
      <w:r>
        <w:rPr>
          <w:b/>
          <w:sz w:val="28"/>
          <w:szCs w:val="28"/>
        </w:rPr>
        <w:t xml:space="preserve"> </w:t>
      </w:r>
      <w:r>
        <w:rPr>
          <w:b/>
        </w:rPr>
        <w:t>ОБРАЗОВАНИЯ</w:t>
      </w:r>
      <w:r>
        <w:rPr>
          <w:b/>
          <w:sz w:val="28"/>
          <w:szCs w:val="28"/>
        </w:rPr>
        <w:tab/>
      </w:r>
    </w:p>
    <w:p w:rsidR="004C30BF" w:rsidRDefault="004C30BF">
      <w:pPr>
        <w:tabs>
          <w:tab w:val="left" w:pos="4320"/>
        </w:tabs>
        <w:ind w:left="5664" w:hanging="6204"/>
        <w:jc w:val="center"/>
        <w:rPr>
          <w:b/>
        </w:rPr>
      </w:pPr>
      <w:r>
        <w:rPr>
          <w:b/>
        </w:rPr>
        <w:t>КРАСНООЗЕРНОЕ СЕЛЬСКОЕ ПОСЕЛЕНИЕ</w:t>
      </w:r>
    </w:p>
    <w:p w:rsidR="004C30BF" w:rsidRDefault="004C30BF">
      <w:pPr>
        <w:tabs>
          <w:tab w:val="left" w:pos="4320"/>
        </w:tabs>
        <w:ind w:left="5664" w:hanging="6204"/>
        <w:jc w:val="center"/>
        <w:rPr>
          <w:b/>
          <w:bCs/>
        </w:rPr>
      </w:pPr>
      <w:r>
        <w:rPr>
          <w:b/>
          <w:bCs/>
        </w:rPr>
        <w:t xml:space="preserve">              МУНИЦИПАЛЬНОГО ОБРАЗОВАНИЯ ПРИОЗЕРСКИЙ МУНИЦИПАЛЬНЫЙ РАЙОН</w:t>
      </w:r>
    </w:p>
    <w:p w:rsidR="004C30BF" w:rsidRDefault="004C30BF" w:rsidP="00015C9A">
      <w:pPr>
        <w:tabs>
          <w:tab w:val="left" w:pos="4320"/>
        </w:tabs>
        <w:ind w:left="5664" w:hanging="6204"/>
        <w:jc w:val="center"/>
        <w:rPr>
          <w:b/>
          <w:bCs/>
        </w:rPr>
      </w:pPr>
      <w:r>
        <w:rPr>
          <w:b/>
          <w:bCs/>
        </w:rPr>
        <w:t xml:space="preserve">         ЛЕНИНГРАДСКОЙ ОБЛ</w:t>
      </w:r>
    </w:p>
    <w:p w:rsidR="004C30BF" w:rsidRPr="00015C9A" w:rsidRDefault="004C30BF" w:rsidP="00015C9A">
      <w:pPr>
        <w:tabs>
          <w:tab w:val="left" w:pos="4320"/>
        </w:tabs>
        <w:ind w:left="5664" w:hanging="6204"/>
        <w:jc w:val="center"/>
        <w:rPr>
          <w:b/>
          <w:bCs/>
        </w:rPr>
      </w:pPr>
      <w:r>
        <w:rPr>
          <w:b/>
        </w:rPr>
        <w:t xml:space="preserve"> </w:t>
      </w:r>
    </w:p>
    <w:p w:rsidR="004C30BF" w:rsidRDefault="004C30BF" w:rsidP="00015C9A">
      <w:pPr>
        <w:tabs>
          <w:tab w:val="left" w:pos="-180"/>
        </w:tabs>
        <w:ind w:left="5664" w:hanging="5685"/>
        <w:jc w:val="both"/>
        <w:rPr>
          <w:b/>
          <w:bCs/>
          <w:sz w:val="22"/>
          <w:szCs w:val="22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01.05pt;margin-top:-1.25pt;width:1.1pt;height:13.8pt;z-index:251658240;mso-wrap-distance-left:7.05pt;mso-wrap-distance-right:7.05pt;mso-position-horizontal-relative:page" stroked="f">
            <v:fill opacity="0" color2="black"/>
            <v:textbox inset="0,0,0,0">
              <w:txbxContent>
                <w:p w:rsidR="004C30BF" w:rsidRDefault="004C30BF">
                  <w:pPr>
                    <w:jc w:val="center"/>
                  </w:pPr>
                </w:p>
              </w:txbxContent>
            </v:textbox>
            <w10:wrap type="square" side="largest"/>
          </v:shape>
        </w:pict>
      </w:r>
    </w:p>
    <w:p w:rsidR="004C30BF" w:rsidRPr="00015C9A" w:rsidRDefault="004C30BF">
      <w:pPr>
        <w:pStyle w:val="a3"/>
        <w:rPr>
          <w:b/>
        </w:rPr>
      </w:pPr>
      <w:r w:rsidRPr="00015C9A">
        <w:rPr>
          <w:b/>
        </w:rPr>
        <w:t>от 22 октября 2013 года № 79</w:t>
      </w:r>
    </w:p>
    <w:p w:rsidR="004C30BF" w:rsidRDefault="004C30BF">
      <w:pPr>
        <w:pStyle w:val="12"/>
        <w:keepNext w:val="0"/>
        <w:tabs>
          <w:tab w:val="left" w:pos="3969"/>
        </w:tabs>
      </w:pPr>
    </w:p>
    <w:p w:rsidR="004C30BF" w:rsidRDefault="004C30BF">
      <w:pPr>
        <w:tabs>
          <w:tab w:val="left" w:pos="0"/>
        </w:tabs>
        <w:ind w:firstLine="709"/>
        <w:jc w:val="both"/>
      </w:pPr>
    </w:p>
    <w:tbl>
      <w:tblPr>
        <w:tblpPr w:leftFromText="180" w:rightFromText="180" w:vertAnchor="text" w:tblpY="1"/>
        <w:tblOverlap w:val="never"/>
        <w:tblW w:w="0" w:type="auto"/>
        <w:tblInd w:w="-34" w:type="dxa"/>
        <w:tblLayout w:type="fixed"/>
        <w:tblLook w:val="0000"/>
      </w:tblPr>
      <w:tblGrid>
        <w:gridCol w:w="5571"/>
      </w:tblGrid>
      <w:tr w:rsidR="004C30BF">
        <w:trPr>
          <w:trHeight w:val="1224"/>
        </w:trPr>
        <w:tc>
          <w:tcPr>
            <w:tcW w:w="5571" w:type="dxa"/>
          </w:tcPr>
          <w:p w:rsidR="004C30BF" w:rsidRDefault="004C30BF" w:rsidP="00D232B8">
            <w:pPr>
              <w:snapToGrid w:val="0"/>
              <w:jc w:val="both"/>
            </w:pPr>
            <w:r>
              <w:t>Об утверждении Методических указаний по разработке и реализации муниципальных программ муниципального образования Красноозерное сельское поселение муниципального образования  Приозерский муниципальный район Ленинградской области</w:t>
            </w:r>
          </w:p>
        </w:tc>
      </w:tr>
    </w:tbl>
    <w:p w:rsidR="004C30BF" w:rsidRDefault="004C30BF">
      <w:pPr>
        <w:widowControl w:val="0"/>
        <w:jc w:val="both"/>
      </w:pPr>
      <w:r>
        <w:br w:type="textWrapping" w:clear="all"/>
      </w:r>
    </w:p>
    <w:p w:rsidR="004C30BF" w:rsidRDefault="004C30BF">
      <w:pPr>
        <w:widowControl w:val="0"/>
      </w:pPr>
    </w:p>
    <w:p w:rsidR="004C30BF" w:rsidRDefault="004C30BF">
      <w:pPr>
        <w:widowControl w:val="0"/>
        <w:ind w:firstLine="709"/>
        <w:jc w:val="both"/>
      </w:pPr>
      <w:r>
        <w:t>В целях реализации постановления администрации муниципального образования Красноозерное сельское поселение муниципального образования  Приозерский муниципальный район Ленинградской области № 116 от 22 октября 2013 года «Об утверждении порядка разработки, реализации и оценки эффективности муниципальных программ муниципального образования Красноозерное сельское поселение муниципального образования Приозерский муниципальный район Ленинградской области»:</w:t>
      </w:r>
    </w:p>
    <w:p w:rsidR="004C30BF" w:rsidRDefault="004C30BF">
      <w:pPr>
        <w:widowControl w:val="0"/>
        <w:ind w:firstLine="709"/>
        <w:jc w:val="both"/>
      </w:pPr>
    </w:p>
    <w:p w:rsidR="004C30BF" w:rsidRDefault="004C30BF">
      <w:pPr>
        <w:widowControl w:val="0"/>
        <w:ind w:firstLine="709"/>
        <w:jc w:val="both"/>
      </w:pPr>
      <w:r>
        <w:t xml:space="preserve">1. Утвердить Методические указания по разработке и реализации муниципальных программ муниципального образования Красноозерное сельское поселение муниципального образования Приозерский муниципальный район Ленинградской области согласно приложения. </w:t>
      </w:r>
    </w:p>
    <w:p w:rsidR="004C30BF" w:rsidRDefault="004C30BF">
      <w:pPr>
        <w:widowControl w:val="0"/>
        <w:ind w:firstLine="709"/>
        <w:jc w:val="both"/>
      </w:pPr>
      <w:r>
        <w:t>2. Ответственным исполнителям и участникам муниципальных программ при разработке и реализации муниципальных программ руководствоваться Методическими указаниями.</w:t>
      </w:r>
    </w:p>
    <w:p w:rsidR="004C30BF" w:rsidRDefault="004C30BF">
      <w:pPr>
        <w:widowControl w:val="0"/>
        <w:ind w:firstLine="709"/>
        <w:jc w:val="both"/>
      </w:pPr>
      <w:r>
        <w:t>3. Контроль за исполнением настоящего распоряжения оставляю за собой.</w:t>
      </w:r>
    </w:p>
    <w:p w:rsidR="004C30BF" w:rsidRDefault="004C30BF">
      <w:pPr>
        <w:widowControl w:val="0"/>
        <w:ind w:firstLine="709"/>
        <w:jc w:val="both"/>
      </w:pPr>
    </w:p>
    <w:p w:rsidR="004C30BF" w:rsidRDefault="004C30BF">
      <w:pPr>
        <w:widowControl w:val="0"/>
        <w:ind w:firstLine="709"/>
        <w:jc w:val="both"/>
      </w:pPr>
    </w:p>
    <w:p w:rsidR="004C30BF" w:rsidRDefault="004C30BF">
      <w:pPr>
        <w:widowControl w:val="0"/>
        <w:ind w:firstLine="709"/>
        <w:jc w:val="both"/>
      </w:pPr>
    </w:p>
    <w:p w:rsidR="004C30BF" w:rsidRDefault="004C30BF">
      <w:pPr>
        <w:widowControl w:val="0"/>
        <w:jc w:val="both"/>
      </w:pPr>
      <w:r>
        <w:t xml:space="preserve">     Глава администрации                                                                              Ю.Б.Заремский</w:t>
      </w:r>
    </w:p>
    <w:p w:rsidR="004C30BF" w:rsidRDefault="004C30BF">
      <w:pPr>
        <w:widowControl w:val="0"/>
        <w:ind w:firstLine="709"/>
        <w:jc w:val="both"/>
        <w:rPr>
          <w:sz w:val="14"/>
          <w:szCs w:val="14"/>
        </w:rPr>
      </w:pPr>
    </w:p>
    <w:p w:rsidR="004C30BF" w:rsidRDefault="004C30BF">
      <w:pPr>
        <w:widowControl w:val="0"/>
        <w:jc w:val="both"/>
        <w:rPr>
          <w:sz w:val="14"/>
          <w:szCs w:val="14"/>
        </w:rPr>
      </w:pPr>
    </w:p>
    <w:p w:rsidR="004C30BF" w:rsidRDefault="004C30BF">
      <w:pPr>
        <w:widowControl w:val="0"/>
        <w:jc w:val="both"/>
        <w:rPr>
          <w:sz w:val="14"/>
          <w:szCs w:val="14"/>
        </w:rPr>
      </w:pPr>
    </w:p>
    <w:p w:rsidR="004C30BF" w:rsidRDefault="004C30BF">
      <w:pPr>
        <w:widowControl w:val="0"/>
        <w:jc w:val="both"/>
        <w:rPr>
          <w:sz w:val="14"/>
          <w:szCs w:val="14"/>
        </w:rPr>
      </w:pPr>
      <w:r>
        <w:rPr>
          <w:sz w:val="14"/>
          <w:szCs w:val="14"/>
        </w:rPr>
        <w:t>Исп Смирнова Н.Г. (67-525)</w:t>
      </w:r>
    </w:p>
    <w:p w:rsidR="004C30BF" w:rsidRDefault="004C30BF">
      <w:pPr>
        <w:widowControl w:val="0"/>
        <w:jc w:val="both"/>
        <w:rPr>
          <w:sz w:val="14"/>
          <w:szCs w:val="14"/>
        </w:rPr>
      </w:pPr>
    </w:p>
    <w:p w:rsidR="004C30BF" w:rsidRDefault="004C30BF">
      <w:pPr>
        <w:widowControl w:val="0"/>
        <w:jc w:val="both"/>
        <w:rPr>
          <w:sz w:val="14"/>
          <w:szCs w:val="14"/>
        </w:rPr>
        <w:sectPr w:rsidR="004C30BF" w:rsidSect="00015C9A">
          <w:pgSz w:w="11906" w:h="16838"/>
          <w:pgMar w:top="426" w:right="567" w:bottom="852" w:left="1134" w:header="1134" w:footer="569" w:gutter="0"/>
          <w:cols w:space="720"/>
          <w:docGrid w:linePitch="326"/>
        </w:sectPr>
      </w:pPr>
      <w:r>
        <w:rPr>
          <w:sz w:val="14"/>
          <w:szCs w:val="14"/>
        </w:rPr>
        <w:t>Разослано::дело-2,прокуратура-1</w:t>
      </w:r>
    </w:p>
    <w:p w:rsidR="004C30BF" w:rsidRDefault="004C30BF">
      <w:pPr>
        <w:widowControl w:val="0"/>
        <w:ind w:firstLine="709"/>
        <w:jc w:val="right"/>
      </w:pPr>
      <w:r>
        <w:t>УТВЕРЖДЕНЫ</w:t>
      </w:r>
    </w:p>
    <w:p w:rsidR="004C30BF" w:rsidRDefault="004C30BF">
      <w:pPr>
        <w:widowControl w:val="0"/>
        <w:ind w:firstLine="709"/>
        <w:jc w:val="right"/>
      </w:pPr>
      <w:r>
        <w:t>распоряжением администрации</w:t>
      </w:r>
    </w:p>
    <w:p w:rsidR="004C30BF" w:rsidRDefault="004C30BF">
      <w:pPr>
        <w:widowControl w:val="0"/>
        <w:ind w:firstLine="709"/>
        <w:jc w:val="right"/>
      </w:pPr>
      <w:r>
        <w:t>муниципального образования Красноозерное</w:t>
      </w:r>
    </w:p>
    <w:p w:rsidR="004C30BF" w:rsidRDefault="004C30BF">
      <w:pPr>
        <w:widowControl w:val="0"/>
        <w:ind w:firstLine="709"/>
        <w:jc w:val="right"/>
      </w:pPr>
      <w:r>
        <w:t>сельское поселение муниципального образования</w:t>
      </w:r>
    </w:p>
    <w:p w:rsidR="004C30BF" w:rsidRDefault="004C30BF">
      <w:pPr>
        <w:widowControl w:val="0"/>
        <w:ind w:firstLine="709"/>
        <w:jc w:val="right"/>
      </w:pPr>
      <w:r>
        <w:t>Приозерский муниципальный район</w:t>
      </w:r>
    </w:p>
    <w:p w:rsidR="004C30BF" w:rsidRDefault="004C30BF">
      <w:pPr>
        <w:widowControl w:val="0"/>
        <w:ind w:firstLine="709"/>
        <w:jc w:val="right"/>
      </w:pPr>
      <w:r>
        <w:t>Ленинградской области</w:t>
      </w:r>
    </w:p>
    <w:p w:rsidR="004C30BF" w:rsidRDefault="004C30BF">
      <w:pPr>
        <w:widowControl w:val="0"/>
        <w:ind w:firstLine="709"/>
        <w:jc w:val="right"/>
      </w:pPr>
      <w:r>
        <w:t>от 22 октября 2013 года № 79-р</w:t>
      </w:r>
    </w:p>
    <w:p w:rsidR="004C30BF" w:rsidRDefault="004C30BF">
      <w:pPr>
        <w:widowControl w:val="0"/>
        <w:ind w:firstLine="709"/>
        <w:jc w:val="right"/>
      </w:pPr>
      <w:r>
        <w:t>(Приложение)</w:t>
      </w:r>
    </w:p>
    <w:p w:rsidR="004C30BF" w:rsidRDefault="004C30BF">
      <w:pPr>
        <w:widowControl w:val="0"/>
        <w:ind w:firstLine="709"/>
        <w:jc w:val="both"/>
      </w:pPr>
    </w:p>
    <w:p w:rsidR="004C30BF" w:rsidRDefault="004C30BF">
      <w:pPr>
        <w:widowControl w:val="0"/>
        <w:ind w:firstLine="709"/>
        <w:jc w:val="both"/>
      </w:pPr>
    </w:p>
    <w:p w:rsidR="004C30BF" w:rsidRDefault="004C30BF">
      <w:pPr>
        <w:widowControl w:val="0"/>
        <w:jc w:val="center"/>
        <w:rPr>
          <w:b/>
        </w:rPr>
      </w:pPr>
      <w:r>
        <w:rPr>
          <w:b/>
        </w:rPr>
        <w:t>МЕТОДИЧЕСКИЕ УКАЗАНИЯ</w:t>
      </w:r>
    </w:p>
    <w:p w:rsidR="004C30BF" w:rsidRDefault="004C30BF">
      <w:pPr>
        <w:widowControl w:val="0"/>
        <w:jc w:val="center"/>
        <w:rPr>
          <w:b/>
        </w:rPr>
      </w:pPr>
      <w:r>
        <w:rPr>
          <w:b/>
        </w:rPr>
        <w:t>ПО РАЗРАБОТКЕ И РЕАЛИЗАЦИИ МУНИЦИПАЛЬНЫХ ПРОГРАММ МУНИЦИПАЛЬНОГО ОБРАЗОВАНИЯ КРАСНООЗЕРНОЕ СЕЛЬСКОЕ ПОСЕЛЕНИЕ МУНИЦИПАЛЬНОГО ОБРАЗОВАНИЯ ПРИОЗЕРСКИЙ МУНИЦИПАЛЬНЫЙ РАЙОН ЛЕНИНГРАДСКОЙ ОБЛАСТИ</w:t>
      </w:r>
    </w:p>
    <w:p w:rsidR="004C30BF" w:rsidRDefault="004C30BF">
      <w:pPr>
        <w:widowControl w:val="0"/>
        <w:ind w:firstLine="709"/>
        <w:jc w:val="both"/>
      </w:pPr>
    </w:p>
    <w:p w:rsidR="004C30BF" w:rsidRDefault="004C30BF">
      <w:pPr>
        <w:widowControl w:val="0"/>
        <w:jc w:val="center"/>
        <w:rPr>
          <w:b/>
        </w:rPr>
      </w:pPr>
      <w:r>
        <w:rPr>
          <w:b/>
        </w:rPr>
        <w:t>Общие положения</w:t>
      </w:r>
    </w:p>
    <w:p w:rsidR="004C30BF" w:rsidRDefault="004C30BF">
      <w:pPr>
        <w:widowControl w:val="0"/>
        <w:ind w:firstLine="709"/>
        <w:jc w:val="both"/>
      </w:pPr>
      <w:r>
        <w:t>1. Настоящие Методические указания по разработке и реализации муниципальных программ муниципального образования Красноозерное сельское поселение муниципального образования  Приозерский муниципальный район Ленинградской области (далее соответственно - Методические указания, муниципальные программы) содержат руководство по разработке проектов муниципальных программ и подготовке годовых отчетов о ходе реализации и оценке эффективности муниципальных программ, а также порядок проведения мониторинга реализации муниципальных программ.</w:t>
      </w:r>
    </w:p>
    <w:p w:rsidR="004C30BF" w:rsidRDefault="004C30BF">
      <w:pPr>
        <w:widowControl w:val="0"/>
        <w:ind w:firstLine="709"/>
        <w:jc w:val="both"/>
      </w:pPr>
      <w:r>
        <w:t>2. Основные понятия, используемые в Методических указаниях:</w:t>
      </w:r>
    </w:p>
    <w:p w:rsidR="004C30BF" w:rsidRDefault="004C30BF">
      <w:pPr>
        <w:widowControl w:val="0"/>
        <w:ind w:firstLine="709"/>
        <w:jc w:val="both"/>
      </w:pPr>
      <w:r>
        <w:t>подпрограмма муниципальной программы (далее - подпрограмма) - комплекс взаимоувязанных по целям, срокам и ресурсам мероприятий, выделенный исходя из масштаба и сложности задач, решаемых в рамках муниципальной программы;</w:t>
      </w:r>
    </w:p>
    <w:p w:rsidR="004C30BF" w:rsidRDefault="004C30BF">
      <w:pPr>
        <w:widowControl w:val="0"/>
        <w:ind w:firstLine="709"/>
        <w:jc w:val="both"/>
      </w:pPr>
      <w:r>
        <w:t>сфера реализации муниципальной программы (подпрограммы) - сфера социально-экономического развития, на решение проблем в которой направлена соответствующая муниципальная программа (подпрограмма);</w:t>
      </w:r>
    </w:p>
    <w:p w:rsidR="004C30BF" w:rsidRDefault="004C30BF">
      <w:pPr>
        <w:widowControl w:val="0"/>
        <w:ind w:firstLine="709"/>
        <w:jc w:val="both"/>
      </w:pPr>
      <w:r>
        <w:t>основные параметры муниципальной программы (подпрограммы) - цели, задачи, показатели (индикаторы), конечные результаты реализации муниципальной программы (подпрограммы), сроки их достижения, объем ресурсов, необходимый для достижения целей муниципальной программы (подпрограммы);</w:t>
      </w:r>
    </w:p>
    <w:p w:rsidR="004C30BF" w:rsidRDefault="004C30BF">
      <w:pPr>
        <w:widowControl w:val="0"/>
        <w:ind w:firstLine="709"/>
        <w:jc w:val="both"/>
      </w:pPr>
      <w:r>
        <w:t>проблема социально-экономического развития - противоречие между желаемым и текущим (действительным) состоянием сферы реализации муниципальной программы;</w:t>
      </w:r>
    </w:p>
    <w:p w:rsidR="004C30BF" w:rsidRDefault="004C30BF">
      <w:pPr>
        <w:widowControl w:val="0"/>
        <w:ind w:firstLine="709"/>
        <w:jc w:val="both"/>
      </w:pPr>
      <w:r>
        <w:t>цель - планируемый конечный результат решения проблемы социально-экономического развития посредством реализации муниципальной программы (подпрограммы), достижимый за период ее реализации;</w:t>
      </w:r>
    </w:p>
    <w:p w:rsidR="004C30BF" w:rsidRDefault="004C30BF">
      <w:pPr>
        <w:widowControl w:val="0"/>
        <w:ind w:firstLine="709"/>
        <w:jc w:val="both"/>
      </w:pPr>
      <w:r>
        <w:t>задача - результат выполнения совокупности взаимосвязанных мероприятий или осуществления целевых функций, направленных на достижение цели (целей) реализации муниципальной программы (подпрограммы);</w:t>
      </w:r>
    </w:p>
    <w:p w:rsidR="004C30BF" w:rsidRDefault="004C30BF">
      <w:pPr>
        <w:widowControl w:val="0"/>
        <w:ind w:firstLine="709"/>
        <w:jc w:val="both"/>
      </w:pPr>
      <w:r>
        <w:t>мероприятие - совокупность взаимосвязанных действий, направленных на решение соответствующей задачи;</w:t>
      </w:r>
    </w:p>
    <w:p w:rsidR="004C30BF" w:rsidRDefault="004C30BF">
      <w:pPr>
        <w:widowControl w:val="0"/>
        <w:ind w:firstLine="709"/>
        <w:jc w:val="both"/>
      </w:pPr>
      <w:r>
        <w:t>основное мероприятие - комплекс взаимосвязанных мероприятий, обеспечивающий переход к новому этапу решения задачи и характеризуемый значимым вкладом в достижение целей подпрограммы;</w:t>
      </w:r>
    </w:p>
    <w:p w:rsidR="004C30BF" w:rsidRDefault="004C30BF">
      <w:pPr>
        <w:widowControl w:val="0"/>
        <w:ind w:firstLine="709"/>
        <w:jc w:val="both"/>
      </w:pPr>
      <w:r>
        <w:t>показатель (индикатор) - количественно выраженная характеристика достижения цели или решения задачи;</w:t>
      </w:r>
    </w:p>
    <w:p w:rsidR="004C30BF" w:rsidRDefault="004C30BF">
      <w:pPr>
        <w:widowControl w:val="0"/>
        <w:ind w:firstLine="709"/>
        <w:jc w:val="both"/>
      </w:pPr>
      <w:r>
        <w:t>конечный результат - характеризуемое количественными и/или качественными показателями состояние (изменение состояния) социально-экономического развития, которое отражает выгоды от реализации муниципальной программы (подпрограммы);</w:t>
      </w:r>
    </w:p>
    <w:p w:rsidR="004C30BF" w:rsidRDefault="004C30BF">
      <w:pPr>
        <w:widowControl w:val="0"/>
        <w:ind w:firstLine="709"/>
        <w:jc w:val="both"/>
      </w:pPr>
      <w:r>
        <w:t>непосредственный результат - характеристика объема и качества реализации мероприятия, направленного на достижение конечного результата реализации муниципальной программы (подпрограммы);</w:t>
      </w:r>
    </w:p>
    <w:p w:rsidR="004C30BF" w:rsidRDefault="004C30BF">
      <w:pPr>
        <w:widowControl w:val="0"/>
        <w:ind w:firstLine="709"/>
        <w:jc w:val="both"/>
      </w:pPr>
      <w:r>
        <w:t>ответственный исполнитель муниципальной программы – структурное подразделение администрации муниципального образования Красноозерное сельское поселение муниципального образования Приозерский муниципальный район Ленинградской области, определенное ответственным в соответствии с утвержденным перечнем муниципальных программ, (далее - Перечень), и обладающее полномочиями, установленными Порядком разработки, реализации и оценки эффективности муниципальных программ муниципального образования Красноозерное сельское поселение муниципального образования Приозерский муниципальный район Ленинградской области (далее - Порядок);</w:t>
      </w:r>
    </w:p>
    <w:p w:rsidR="004C30BF" w:rsidRDefault="004C30BF">
      <w:pPr>
        <w:widowControl w:val="0"/>
        <w:ind w:firstLine="709"/>
        <w:jc w:val="both"/>
      </w:pPr>
      <w:r>
        <w:t>мониторинг - процесс наблюдения за реализацией основных параметров муниципальной программы.</w:t>
      </w:r>
    </w:p>
    <w:p w:rsidR="004C30BF" w:rsidRDefault="004C30BF">
      <w:pPr>
        <w:widowControl w:val="0"/>
        <w:ind w:firstLine="709"/>
        <w:jc w:val="both"/>
      </w:pPr>
      <w:r>
        <w:t>Иные понятия, используемые в Методических указаниях, применяются в значениях, установленных Порядком, и в значениях, принятых в действующем законодательстве.</w:t>
      </w:r>
    </w:p>
    <w:p w:rsidR="004C30BF" w:rsidRDefault="004C30BF">
      <w:pPr>
        <w:widowControl w:val="0"/>
        <w:ind w:firstLine="709"/>
        <w:jc w:val="both"/>
      </w:pPr>
      <w:r>
        <w:t>3. Основанием для разработки муниципальных программ является Перечень, формируемый в соответствии с Порядком (Приложение 1). При этом направления реализации и состав исполнителей муниципальной программы могут уточняться в процессе подготовки проекта и корректировки муниципальной программы с учетом необходимости реализации тех или иных мероприятий для достижения целей муниципальной программы.</w:t>
      </w:r>
    </w:p>
    <w:p w:rsidR="004C30BF" w:rsidRDefault="004C30BF">
      <w:pPr>
        <w:widowControl w:val="0"/>
        <w:ind w:firstLine="709"/>
        <w:jc w:val="both"/>
      </w:pPr>
      <w:r>
        <w:t>4. Ответственный исполнитель муниципальной программы обеспечивает координацию деятельности  муниципальной программы в процессе разработки и реализации муниципальной программы.</w:t>
      </w:r>
    </w:p>
    <w:p w:rsidR="004C30BF" w:rsidRDefault="004C30BF">
      <w:pPr>
        <w:widowControl w:val="0"/>
        <w:ind w:firstLine="709"/>
        <w:jc w:val="both"/>
      </w:pPr>
      <w:r>
        <w:t>5. Разработка, реализация, мониторинг хода реализации и оценка эффективности подпрограмм муниципальных программ осуществляются в рамках муниципальных программ в соответствии с настоящими Методическими указаниями.</w:t>
      </w:r>
    </w:p>
    <w:p w:rsidR="004C30BF" w:rsidRDefault="004C30BF">
      <w:pPr>
        <w:widowControl w:val="0"/>
        <w:ind w:firstLine="709"/>
        <w:jc w:val="both"/>
      </w:pPr>
      <w:r>
        <w:t>6. Формирование муниципальных программ осуществляется исходя из:</w:t>
      </w:r>
    </w:p>
    <w:p w:rsidR="004C30BF" w:rsidRDefault="004C30BF">
      <w:pPr>
        <w:widowControl w:val="0"/>
        <w:ind w:firstLine="709"/>
        <w:jc w:val="both"/>
      </w:pPr>
      <w:r>
        <w:t>долгосрочных целей социально-экономического развития поселения и показателей (индикаторов) их достижения, определенных в стратегии социально-экономического развития поселения на долгосрочный период, стратегиях развития отдельных отраслей экономики и социальной сферы поселения, прогнозе социально-экономического развития поселения на среднесрочный период;</w:t>
      </w:r>
    </w:p>
    <w:p w:rsidR="004C30BF" w:rsidRDefault="004C30BF">
      <w:pPr>
        <w:widowControl w:val="0"/>
        <w:ind w:firstLine="709"/>
        <w:jc w:val="both"/>
      </w:pPr>
      <w:r>
        <w:t>наиболее полного охвата сфер социально-экономического развития и объема бюджетных ассигнований местного бюджета;</w:t>
      </w:r>
    </w:p>
    <w:p w:rsidR="004C30BF" w:rsidRDefault="004C30BF">
      <w:pPr>
        <w:widowControl w:val="0"/>
        <w:ind w:firstLine="709"/>
        <w:jc w:val="both"/>
      </w:pPr>
      <w:r>
        <w:t>установления для муниципальной программы измеримых результатов ее реализации (конечных и непосредственных результатов);</w:t>
      </w:r>
    </w:p>
    <w:p w:rsidR="004C30BF" w:rsidRDefault="004C30BF">
      <w:pPr>
        <w:widowControl w:val="0"/>
        <w:ind w:firstLine="709"/>
        <w:jc w:val="both"/>
      </w:pPr>
      <w:r>
        <w:t>определения структурного подразделения администрации поселения, ответственного за реализацию муниципальной программы, достижение конечных результатов;</w:t>
      </w:r>
    </w:p>
    <w:p w:rsidR="004C30BF" w:rsidRDefault="004C30BF">
      <w:pPr>
        <w:widowControl w:val="0"/>
        <w:ind w:firstLine="709"/>
        <w:jc w:val="both"/>
      </w:pPr>
      <w:r>
        <w:t>проведения регулярной оценки эффективности реализации муниципальных программ, в том числе оценки их вклада в решение вопросов модернизации и инновационного развития экономики.</w:t>
      </w:r>
    </w:p>
    <w:p w:rsidR="004C30BF" w:rsidRDefault="004C30BF">
      <w:pPr>
        <w:widowControl w:val="0"/>
        <w:ind w:firstLine="709"/>
        <w:jc w:val="both"/>
      </w:pPr>
      <w:r>
        <w:t>7. Ответственный исполнитель  осуществляет корректировку муниципальной программы в соответствии с требованиями Порядка.</w:t>
      </w:r>
    </w:p>
    <w:p w:rsidR="004C30BF" w:rsidRDefault="004C30BF">
      <w:pPr>
        <w:widowControl w:val="0"/>
        <w:ind w:firstLine="709"/>
        <w:jc w:val="both"/>
      </w:pPr>
    </w:p>
    <w:p w:rsidR="004C30BF" w:rsidRDefault="004C30BF">
      <w:pPr>
        <w:widowControl w:val="0"/>
        <w:jc w:val="center"/>
        <w:rPr>
          <w:b/>
        </w:rPr>
      </w:pPr>
      <w:r>
        <w:rPr>
          <w:b/>
        </w:rPr>
        <w:t>Разработка проекта муниципальной программы</w:t>
      </w:r>
    </w:p>
    <w:p w:rsidR="004C30BF" w:rsidRDefault="004C30BF">
      <w:pPr>
        <w:widowControl w:val="0"/>
        <w:jc w:val="center"/>
        <w:rPr>
          <w:b/>
        </w:rPr>
      </w:pPr>
      <w:r>
        <w:rPr>
          <w:b/>
        </w:rPr>
        <w:t>Требования к разработке муниципальной программы и ее структуре</w:t>
      </w:r>
    </w:p>
    <w:p w:rsidR="004C30BF" w:rsidRDefault="004C30BF">
      <w:pPr>
        <w:widowControl w:val="0"/>
        <w:ind w:firstLine="709"/>
        <w:jc w:val="both"/>
      </w:pPr>
      <w:r>
        <w:t>8. Муниципальная программа имеет следующую структуру:</w:t>
      </w:r>
    </w:p>
    <w:p w:rsidR="004C30BF" w:rsidRDefault="004C30BF">
      <w:pPr>
        <w:widowControl w:val="0"/>
        <w:ind w:firstLine="709"/>
        <w:jc w:val="both"/>
      </w:pPr>
      <w:r>
        <w:t>8.1. Паспорт муниципальной программы.</w:t>
      </w:r>
    </w:p>
    <w:p w:rsidR="004C30BF" w:rsidRDefault="004C30BF">
      <w:pPr>
        <w:widowControl w:val="0"/>
        <w:ind w:firstLine="709"/>
        <w:jc w:val="both"/>
      </w:pPr>
      <w:r>
        <w:t>8.2. Текстовая часть муниципальной программы, содержащая следующую информацию:</w:t>
      </w:r>
    </w:p>
    <w:p w:rsidR="004C30BF" w:rsidRDefault="004C30BF">
      <w:pPr>
        <w:widowControl w:val="0"/>
        <w:ind w:firstLine="709"/>
        <w:jc w:val="both"/>
      </w:pPr>
      <w:r>
        <w:t>общую характеристику сферы реализации муниципальной программы, включая описание текущего состояния, основных проблем в указанной сфере и перспективы ее развития;</w:t>
      </w:r>
    </w:p>
    <w:p w:rsidR="004C30BF" w:rsidRDefault="004C30BF">
      <w:pPr>
        <w:widowControl w:val="0"/>
        <w:ind w:firstLine="709"/>
        <w:jc w:val="both"/>
      </w:pPr>
      <w:r>
        <w:t>приоритеты муниципальной политики в сфере реализации муниципальной программы, цели, задачи, сроки реализации муниципальной программы;</w:t>
      </w:r>
    </w:p>
    <w:p w:rsidR="004C30BF" w:rsidRDefault="004C30BF">
      <w:pPr>
        <w:widowControl w:val="0"/>
        <w:ind w:firstLine="709"/>
        <w:jc w:val="both"/>
      </w:pPr>
      <w:r>
        <w:t>обоснование выделения и включения в состав муниципальной программы подпрограмм и их обобщенная характеристика;</w:t>
      </w:r>
    </w:p>
    <w:p w:rsidR="004C30BF" w:rsidRDefault="004C30BF">
      <w:pPr>
        <w:widowControl w:val="0"/>
        <w:ind w:firstLine="709"/>
        <w:jc w:val="both"/>
      </w:pPr>
      <w:r>
        <w:t>информацию по ресурсному обеспечению муниципальной программы за счет средств местного бюджета муниципального образования Красноозерное сельское поселение муниципального образования Приозерский муниципальный район Ленинградской области, а также информацию о прогнозной (справочной) оценке расходов федерального и областного бюджета,  прочих источников на реализацию целей муниципальной программы с приложением по форме таблиц 1, 2 приложения к Методическим указаниям. Обоснование объема финансовых ресурсов, необходимых для реализации муниципальной программы;</w:t>
      </w:r>
    </w:p>
    <w:p w:rsidR="004C30BF" w:rsidRDefault="004C30BF">
      <w:pPr>
        <w:widowControl w:val="0"/>
        <w:ind w:firstLine="709"/>
        <w:jc w:val="both"/>
      </w:pPr>
      <w:r>
        <w:t>целевые показатели (индикаторы) достижения целей и решения задач муниципальной программы с приложением по форме таблицы 3 приложения к Методическим указаниям и прогноз конечных результатов реализации муниципальной программы, характеризующих целевое состояние (изменение состояния) уровня и качества жизни населения, социальной сферы, экономики, общественной безопасности, степени реализации других общественно значимых интересов и потребностей в соответствующей сфере;</w:t>
      </w:r>
    </w:p>
    <w:p w:rsidR="004C30BF" w:rsidRDefault="004C30BF">
      <w:pPr>
        <w:widowControl w:val="0"/>
        <w:ind w:firstLine="709"/>
        <w:jc w:val="both"/>
      </w:pPr>
      <w:r>
        <w:t>методику оценки эффективности муниципальной программы.</w:t>
      </w:r>
    </w:p>
    <w:p w:rsidR="004C30BF" w:rsidRDefault="004C30BF">
      <w:pPr>
        <w:widowControl w:val="0"/>
        <w:ind w:firstLine="709"/>
        <w:jc w:val="both"/>
      </w:pPr>
      <w:r>
        <w:t>8.3. Помимо информации, указанной в подпункте 8.2, текстовая часть муниципальной программы может содержать:</w:t>
      </w:r>
    </w:p>
    <w:p w:rsidR="004C30BF" w:rsidRDefault="004C30BF">
      <w:pPr>
        <w:widowControl w:val="0"/>
        <w:ind w:firstLine="709"/>
        <w:jc w:val="both"/>
      </w:pPr>
      <w:r>
        <w:t>информацию об основных показателях муниципальных заданий по годам реализации муниципальной программы (при оказании муниципальными учреждениями муниципальных услуг в рамках муниципальной программы);</w:t>
      </w:r>
    </w:p>
    <w:p w:rsidR="004C30BF" w:rsidRDefault="004C30BF">
      <w:pPr>
        <w:widowControl w:val="0"/>
        <w:ind w:firstLine="709"/>
        <w:jc w:val="both"/>
      </w:pPr>
      <w:r>
        <w:t>общую информацию об участии акционерных обществ с государственным участием, общественных, научных и иных организаций, а также государственных внебюджетных фондов в реализации муниципальной программы;</w:t>
      </w:r>
    </w:p>
    <w:p w:rsidR="004C30BF" w:rsidRDefault="004C30BF">
      <w:pPr>
        <w:widowControl w:val="0"/>
        <w:jc w:val="both"/>
      </w:pPr>
      <w:r>
        <w:t xml:space="preserve">           8.4. Подпрограммы муниципальной программы.</w:t>
      </w:r>
    </w:p>
    <w:p w:rsidR="004C30BF" w:rsidRDefault="004C30BF">
      <w:pPr>
        <w:widowControl w:val="0"/>
        <w:ind w:firstLine="709"/>
        <w:jc w:val="both"/>
      </w:pPr>
      <w:r>
        <w:t>9. Муниципальная программа может включать подпрограмму, которая направлена на обеспечение создания условий для реализации муниципальной программы.</w:t>
      </w:r>
    </w:p>
    <w:p w:rsidR="004C30BF" w:rsidRDefault="004C30BF">
      <w:pPr>
        <w:widowControl w:val="0"/>
        <w:ind w:firstLine="709"/>
        <w:jc w:val="both"/>
      </w:pPr>
      <w:r>
        <w:t>10. При разработке муниципальной программы ответственным исполнителем обеспечивается соблюдение требований о проведении антикоррупционной экспертизы нормативных правовых актов, а также проведение общественного обсуждения проекта муниципальной программы в соответствии с требованиями Порядка.</w:t>
      </w:r>
    </w:p>
    <w:p w:rsidR="004C30BF" w:rsidRDefault="004C30BF">
      <w:pPr>
        <w:widowControl w:val="0"/>
        <w:ind w:firstLine="709"/>
        <w:jc w:val="both"/>
      </w:pPr>
      <w:r>
        <w:t>11. К муниципальной программе и обосновывающим материалам составляется титульный лист, который должен содержать следующую информацию:</w:t>
      </w:r>
    </w:p>
    <w:p w:rsidR="004C30BF" w:rsidRDefault="004C30BF">
      <w:pPr>
        <w:widowControl w:val="0"/>
        <w:ind w:firstLine="709"/>
        <w:jc w:val="both"/>
      </w:pPr>
      <w:r>
        <w:t>наименование муниципальной программы;</w:t>
      </w:r>
    </w:p>
    <w:p w:rsidR="004C30BF" w:rsidRDefault="004C30BF">
      <w:pPr>
        <w:widowControl w:val="0"/>
        <w:ind w:firstLine="709"/>
        <w:jc w:val="both"/>
      </w:pPr>
      <w:r>
        <w:t>наименование ответственного исполнителя;</w:t>
      </w:r>
    </w:p>
    <w:p w:rsidR="004C30BF" w:rsidRDefault="004C30BF">
      <w:pPr>
        <w:widowControl w:val="0"/>
        <w:ind w:firstLine="709"/>
        <w:jc w:val="both"/>
      </w:pPr>
      <w:r>
        <w:t>должность, фамилия, имя, отчество, номер телефона и электронный адрес лица, ответственного за разработку муниципальной программы.</w:t>
      </w:r>
    </w:p>
    <w:p w:rsidR="004C30BF" w:rsidRDefault="004C30BF">
      <w:pPr>
        <w:widowControl w:val="0"/>
        <w:ind w:firstLine="709"/>
        <w:jc w:val="both"/>
      </w:pPr>
      <w:r>
        <w:t>Титульный лист подписывается главой  администрации   - ответственного исполнителя по муниципальной программе или его заместителем.</w:t>
      </w:r>
    </w:p>
    <w:p w:rsidR="004C30BF" w:rsidRDefault="004C30BF">
      <w:pPr>
        <w:widowControl w:val="0"/>
        <w:ind w:firstLine="709"/>
        <w:jc w:val="both"/>
      </w:pPr>
      <w:r>
        <w:t>12. Состав материалов, представляемых ответственным исполнителем с проектом муниципальной программы в  отдел сектора экономики и  финансов, включает:</w:t>
      </w:r>
    </w:p>
    <w:p w:rsidR="004C30BF" w:rsidRDefault="004C30BF">
      <w:pPr>
        <w:widowControl w:val="0"/>
        <w:ind w:firstLine="709"/>
        <w:jc w:val="both"/>
      </w:pPr>
      <w:r>
        <w:t>проект плана реализации муниципальной программы на первый год реализации;</w:t>
      </w:r>
    </w:p>
    <w:p w:rsidR="004C30BF" w:rsidRDefault="004C30BF">
      <w:pPr>
        <w:widowControl w:val="0"/>
        <w:ind w:firstLine="709"/>
        <w:jc w:val="both"/>
      </w:pPr>
      <w:r>
        <w:t>обоснование планируемых объемов ресурсов на реализацию муниципальной программы;</w:t>
      </w:r>
    </w:p>
    <w:p w:rsidR="004C30BF" w:rsidRDefault="004C30BF">
      <w:pPr>
        <w:widowControl w:val="0"/>
        <w:ind w:firstLine="709"/>
        <w:jc w:val="both"/>
      </w:pPr>
      <w:r>
        <w:t>сведения о показателях и индикаторах муниципальной программы;</w:t>
      </w:r>
    </w:p>
    <w:p w:rsidR="004C30BF" w:rsidRDefault="004C30BF">
      <w:pPr>
        <w:widowControl w:val="0"/>
        <w:ind w:firstLine="709"/>
        <w:jc w:val="both"/>
      </w:pPr>
      <w:r>
        <w:t>оценку планируемой эффективности реализации муниципальной программы.</w:t>
      </w:r>
    </w:p>
    <w:p w:rsidR="004C30BF" w:rsidRDefault="004C30BF">
      <w:pPr>
        <w:widowControl w:val="0"/>
        <w:ind w:firstLine="709"/>
        <w:jc w:val="both"/>
      </w:pPr>
    </w:p>
    <w:p w:rsidR="004C30BF" w:rsidRDefault="004C30BF">
      <w:pPr>
        <w:widowControl w:val="0"/>
        <w:jc w:val="center"/>
        <w:rPr>
          <w:b/>
        </w:rPr>
      </w:pPr>
      <w:r>
        <w:rPr>
          <w:b/>
        </w:rPr>
        <w:t>Требования по заполнению паспорта муниципальной программы</w:t>
      </w:r>
    </w:p>
    <w:p w:rsidR="004C30BF" w:rsidRDefault="004C30BF">
      <w:pPr>
        <w:widowControl w:val="0"/>
        <w:ind w:firstLine="709"/>
        <w:jc w:val="both"/>
      </w:pPr>
      <w:r>
        <w:t>13. Паспорт муниципальной программы разрабатывается по форме приложения к Порядку.</w:t>
      </w:r>
    </w:p>
    <w:p w:rsidR="004C30BF" w:rsidRDefault="004C30BF">
      <w:pPr>
        <w:widowControl w:val="0"/>
        <w:ind w:firstLine="709"/>
        <w:jc w:val="both"/>
      </w:pPr>
      <w:r>
        <w:t>В паспорте приводятся наименования показателей (целевых индикаторов) муниципальной программы.</w:t>
      </w:r>
    </w:p>
    <w:p w:rsidR="004C30BF" w:rsidRDefault="004C30BF">
      <w:pPr>
        <w:widowControl w:val="0"/>
        <w:ind w:firstLine="709"/>
        <w:jc w:val="both"/>
      </w:pPr>
      <w:r>
        <w:t>Объем бюджетных ассигнований муниципальной программы включает в себя бюджетные ассигнования местного бюджета на реализацию муниципальной программы.</w:t>
      </w:r>
    </w:p>
    <w:p w:rsidR="004C30BF" w:rsidRDefault="004C30BF">
      <w:pPr>
        <w:widowControl w:val="0"/>
        <w:ind w:firstLine="709"/>
        <w:jc w:val="both"/>
      </w:pPr>
      <w:r>
        <w:t>Объем бюджетных ассигнований указывается в тысячах рублей с точностью до одного знака после запятой. Указывается общий объем бюджетных ассигнований на реализацию муниципальной программы в целом, а также по годам реализации муниципальной программы.</w:t>
      </w:r>
    </w:p>
    <w:p w:rsidR="004C30BF" w:rsidRDefault="004C30BF">
      <w:pPr>
        <w:widowControl w:val="0"/>
        <w:ind w:firstLine="709"/>
        <w:jc w:val="both"/>
      </w:pPr>
      <w:r>
        <w:t>Ожидаемые результаты реализации муниципальной программы указываются в виде характеристики основных ожидаемых (планируемых) конечных результатов (изменений, отражающих эффект, вызванный реализацией муниципальной программы) в сфере реализации муниципальной программы, сроков их достижения.</w:t>
      </w:r>
    </w:p>
    <w:p w:rsidR="004C30BF" w:rsidRDefault="004C30BF">
      <w:pPr>
        <w:widowControl w:val="0"/>
        <w:ind w:firstLine="709"/>
        <w:jc w:val="both"/>
      </w:pPr>
    </w:p>
    <w:p w:rsidR="004C30BF" w:rsidRDefault="004C30BF">
      <w:pPr>
        <w:widowControl w:val="0"/>
        <w:jc w:val="center"/>
        <w:rPr>
          <w:b/>
        </w:rPr>
      </w:pPr>
      <w:r>
        <w:rPr>
          <w:b/>
        </w:rPr>
        <w:t>Требования к содержанию муниципальной программы</w:t>
      </w:r>
    </w:p>
    <w:p w:rsidR="004C30BF" w:rsidRDefault="004C30BF">
      <w:pPr>
        <w:widowControl w:val="0"/>
        <w:ind w:firstLine="709"/>
        <w:jc w:val="both"/>
      </w:pPr>
      <w:r>
        <w:t>14. В рамках характеристики текущего состояния и прогноза развития сферы реализации муниципальной программы предусматривается проведение анализа ее текущего (действительного) состояния, включая выявление основных проблем, прогноз развития сферы реализации муниципальной программы.</w:t>
      </w:r>
    </w:p>
    <w:p w:rsidR="004C30BF" w:rsidRDefault="004C30BF">
      <w:pPr>
        <w:widowControl w:val="0"/>
        <w:ind w:firstLine="709"/>
        <w:jc w:val="both"/>
      </w:pPr>
      <w:r>
        <w:t>Анализ текущего (действительного) состояния сферы реализации муниципальной программы должен включать характеристику итогов развития данной сферы, выявление потенциала развития анализируемой сферы и существующих ограничений в сфере реализации муниципальной программы.</w:t>
      </w:r>
    </w:p>
    <w:p w:rsidR="004C30BF" w:rsidRDefault="004C30BF">
      <w:pPr>
        <w:widowControl w:val="0"/>
        <w:ind w:firstLine="709"/>
        <w:jc w:val="both"/>
      </w:pPr>
      <w:r>
        <w:t>Характеристика текущего состояния сферы реализации муниципальной программы должна содержать основные показатели уровня развития соответствующей сферы социально-экономического развития.</w:t>
      </w:r>
    </w:p>
    <w:p w:rsidR="004C30BF" w:rsidRDefault="004C30BF">
      <w:pPr>
        <w:widowControl w:val="0"/>
        <w:ind w:firstLine="709"/>
        <w:jc w:val="both"/>
      </w:pPr>
      <w:r>
        <w:t>15. Приоритеты политики органов местного самоуправления в сфере реализации муниципальной программы определяются исходя из стратегии социально-экономического развития поселения  на долгосрочный период, стратегий развития отдельных отраслей экономики и социальной сферы поселения , прогноза социально-экономического развития поселения на среднесрочный период.</w:t>
      </w:r>
    </w:p>
    <w:p w:rsidR="004C30BF" w:rsidRDefault="004C30BF">
      <w:pPr>
        <w:widowControl w:val="0"/>
        <w:ind w:firstLine="709"/>
        <w:jc w:val="both"/>
      </w:pPr>
      <w:r>
        <w:t>16. Цели муниципальной программы должны соответствовать приоритетам политики органов местного самоуправления в сфере реализации муниципальной программы и отражать конечные результаты реализации муниципальной программы.</w:t>
      </w:r>
    </w:p>
    <w:p w:rsidR="004C30BF" w:rsidRDefault="004C30BF">
      <w:pPr>
        <w:widowControl w:val="0"/>
        <w:ind w:firstLine="709"/>
        <w:jc w:val="both"/>
      </w:pPr>
      <w:r>
        <w:t>17. Цель муниципальной программы должна:</w:t>
      </w:r>
    </w:p>
    <w:p w:rsidR="004C30BF" w:rsidRDefault="004C30BF">
      <w:pPr>
        <w:widowControl w:val="0"/>
        <w:ind w:firstLine="709"/>
        <w:jc w:val="both"/>
      </w:pPr>
      <w:r>
        <w:t>- соответствовать сфере реализации муниципальной программы;</w:t>
      </w:r>
    </w:p>
    <w:p w:rsidR="004C30BF" w:rsidRDefault="004C30BF">
      <w:pPr>
        <w:widowControl w:val="0"/>
        <w:ind w:firstLine="709"/>
        <w:jc w:val="both"/>
      </w:pPr>
      <w:r>
        <w:t>- содержать конкретные формулировки, не допускающие произвольное или неоднозначное толкование;</w:t>
      </w:r>
    </w:p>
    <w:p w:rsidR="004C30BF" w:rsidRDefault="004C30BF">
      <w:pPr>
        <w:widowControl w:val="0"/>
        <w:ind w:firstLine="709"/>
        <w:jc w:val="both"/>
      </w:pPr>
      <w:r>
        <w:t>- быть достижимой за период реализации муниципальной программы.</w:t>
      </w:r>
    </w:p>
    <w:p w:rsidR="004C30BF" w:rsidRDefault="004C30BF">
      <w:pPr>
        <w:widowControl w:val="0"/>
        <w:ind w:firstLine="709"/>
        <w:jc w:val="both"/>
      </w:pPr>
      <w:r>
        <w:t>18. Формулировка цели должна быть краткой и ясной и не должна содержать специальных терминов, указаний на иные цели, задачи или результаты, которые являются следствиями достижения самой цели, а также описания путей, средств и методов достижения цели.</w:t>
      </w:r>
    </w:p>
    <w:p w:rsidR="004C30BF" w:rsidRDefault="004C30BF">
      <w:pPr>
        <w:widowControl w:val="0"/>
        <w:ind w:firstLine="709"/>
        <w:jc w:val="both"/>
      </w:pPr>
      <w:r>
        <w:t>19. Задача муниципальной программы определяет конечный результат реализации совокупности взаимосвязанных мероприятий или осуществления функций в рамках достижения цели (целей) реализации муниципальной программы.</w:t>
      </w:r>
    </w:p>
    <w:p w:rsidR="004C30BF" w:rsidRDefault="004C30BF">
      <w:pPr>
        <w:widowControl w:val="0"/>
        <w:ind w:firstLine="709"/>
        <w:jc w:val="both"/>
      </w:pPr>
      <w:r>
        <w:t>20. Сформулированные задачи должны быть необходимы и достаточны для достижения соответствующей цели.</w:t>
      </w:r>
    </w:p>
    <w:p w:rsidR="004C30BF" w:rsidRDefault="004C30BF">
      <w:pPr>
        <w:widowControl w:val="0"/>
        <w:ind w:firstLine="709"/>
        <w:jc w:val="both"/>
      </w:pPr>
      <w:r>
        <w:t>21. При постановке целей и задач необходимо обеспечить возможность проверки и подтверждения их достижения или решения.</w:t>
      </w:r>
    </w:p>
    <w:p w:rsidR="004C30BF" w:rsidRDefault="004C30BF">
      <w:pPr>
        <w:widowControl w:val="0"/>
        <w:ind w:firstLine="709"/>
        <w:jc w:val="both"/>
      </w:pPr>
      <w:r>
        <w:t>22. Информация о составе и значениях показателей (индикаторов) приводится согласно таблице 4 приложения к Методическим указаниям.</w:t>
      </w:r>
    </w:p>
    <w:p w:rsidR="004C30BF" w:rsidRDefault="004C30BF">
      <w:pPr>
        <w:widowControl w:val="0"/>
        <w:ind w:firstLine="709"/>
        <w:jc w:val="both"/>
      </w:pPr>
      <w:r>
        <w:t>23. Используемые показатели (индикаторы) должны соответствовать следующим требованиям:</w:t>
      </w:r>
    </w:p>
    <w:p w:rsidR="004C30BF" w:rsidRDefault="004C30BF">
      <w:pPr>
        <w:widowControl w:val="0"/>
        <w:ind w:firstLine="709"/>
        <w:jc w:val="both"/>
      </w:pPr>
      <w:r>
        <w:t>адекватность (показатель должен очевидным образом характеризовать прогресс в достижении цели или решении задачи и охватывать все существенные аспекты достижения цели или решения задачи муниципальной программы);</w:t>
      </w:r>
    </w:p>
    <w:p w:rsidR="004C30BF" w:rsidRDefault="004C30BF">
      <w:pPr>
        <w:widowControl w:val="0"/>
        <w:ind w:firstLine="709"/>
        <w:jc w:val="both"/>
      </w:pPr>
      <w:r>
        <w:t>точность (погрешности измерения не должны приводить к искаженному представлению о результатах реализации муниципальной программы);</w:t>
      </w:r>
    </w:p>
    <w:p w:rsidR="004C30BF" w:rsidRDefault="004C30BF">
      <w:pPr>
        <w:widowControl w:val="0"/>
        <w:ind w:firstLine="709"/>
        <w:jc w:val="both"/>
      </w:pPr>
      <w:r>
        <w:t>объективность (не допускается использование показателей, улучшение отчетных значений которых возможно при ухудшении реального положения дел; используемые показатели должны в наименьшей степени создавать стимулы для исполнителей муниципальной программы, подведомственных им организаций к искажению результатов реализации муниципальной программы);</w:t>
      </w:r>
    </w:p>
    <w:p w:rsidR="004C30BF" w:rsidRDefault="004C30BF">
      <w:pPr>
        <w:widowControl w:val="0"/>
        <w:ind w:firstLine="709"/>
        <w:jc w:val="both"/>
      </w:pPr>
      <w:r>
        <w:t>достоверность (способ сбора и обработки исходной информации должен допускать возможность проверки точности полученных данных в процессе независимого мониторинга и оценки эффективности муниципальной программы);</w:t>
      </w:r>
    </w:p>
    <w:p w:rsidR="004C30BF" w:rsidRDefault="004C30BF">
      <w:pPr>
        <w:widowControl w:val="0"/>
        <w:ind w:firstLine="709"/>
        <w:jc w:val="both"/>
      </w:pPr>
      <w:r>
        <w:t>однозначность (определение показателя должно обеспечивать одинаковое понимание существа измеряемой характеристики как специалистами, так и конечными потребителями услуг, включая индивидуальных потребителей, для чего следует избегать излишне сложных показателей и показателей, не имеющих четкого, общепринятого определения и единиц измерения);</w:t>
      </w:r>
    </w:p>
    <w:p w:rsidR="004C30BF" w:rsidRDefault="004C30BF">
      <w:pPr>
        <w:widowControl w:val="0"/>
        <w:ind w:firstLine="709"/>
        <w:jc w:val="both"/>
      </w:pPr>
      <w:r>
        <w:t>экономичность (получение отчетных данных должно проводиться с минимально возможными затратами; применяемые показатели должны в максимальной степени основываться на уже существующих процедурах сбора информации);</w:t>
      </w:r>
    </w:p>
    <w:p w:rsidR="004C30BF" w:rsidRDefault="004C30BF">
      <w:pPr>
        <w:widowControl w:val="0"/>
        <w:ind w:firstLine="709"/>
        <w:jc w:val="both"/>
      </w:pPr>
      <w:r>
        <w:t>сопоставимость (выбор показателей следует осуществлять исходя из необходимости непрерывного накопления данных и обеспечения их сопоставимости за отдельные периоды и с показателями, используемыми для оценки прогресса в реализации сходных (смежных) программ);</w:t>
      </w:r>
    </w:p>
    <w:p w:rsidR="004C30BF" w:rsidRDefault="004C30BF">
      <w:pPr>
        <w:widowControl w:val="0"/>
        <w:ind w:firstLine="709"/>
        <w:jc w:val="both"/>
      </w:pPr>
      <w:r>
        <w:t>своевременность и регулярность (отчетные данные должны поступать со строго определенной периодичностью и с незначительным временным интервалом между моментом сбора информации и сроком ее использования (для использования в целях мониторинга отчетные данные должны предоставляться не реже 1 раза в год).</w:t>
      </w:r>
    </w:p>
    <w:p w:rsidR="004C30BF" w:rsidRDefault="004C30BF">
      <w:pPr>
        <w:widowControl w:val="0"/>
        <w:ind w:firstLine="709"/>
        <w:jc w:val="both"/>
      </w:pPr>
      <w:r>
        <w:t>24. В число используемых показателей должны включаться показатели, характеризующие конечные общественно значимые результаты и непосредственные результаты по годам реализации муниципальной программы.</w:t>
      </w:r>
    </w:p>
    <w:p w:rsidR="004C30BF" w:rsidRDefault="004C30BF">
      <w:pPr>
        <w:widowControl w:val="0"/>
        <w:ind w:firstLine="709"/>
        <w:jc w:val="both"/>
      </w:pPr>
      <w:r>
        <w:t>25. Показатели подпрограмм должны быть увязаны с показателями, характеризующими достижение целей и решение задач муниципальной программы. Следует привести обоснование состава и значений показателей (индикаторов) и оценку влияния внешних факторов и условий на их достижение.</w:t>
      </w:r>
    </w:p>
    <w:p w:rsidR="004C30BF" w:rsidRDefault="004C30BF">
      <w:pPr>
        <w:widowControl w:val="0"/>
        <w:ind w:firstLine="709"/>
        <w:jc w:val="both"/>
      </w:pPr>
      <w:r>
        <w:t>26. Показатели (индикаторы) должны иметь запланированные по годам количественные значения, измеряемые (рассчитываемые) по прилагаемым методикам или определяемые на основе данных государственного статистического (ведомственного) наблюдения.</w:t>
      </w:r>
    </w:p>
    <w:p w:rsidR="004C30BF" w:rsidRDefault="004C30BF">
      <w:pPr>
        <w:widowControl w:val="0"/>
        <w:ind w:firstLine="709"/>
        <w:jc w:val="both"/>
      </w:pPr>
      <w:r>
        <w:t>Предлагаемый показатель (индикатор) должен являться количественной характеристикой наблюдаемого социально-экономического явления (процесса, объекта).</w:t>
      </w:r>
    </w:p>
    <w:p w:rsidR="004C30BF" w:rsidRDefault="004C30BF">
      <w:pPr>
        <w:widowControl w:val="0"/>
        <w:ind w:firstLine="709"/>
        <w:jc w:val="both"/>
      </w:pPr>
      <w:r>
        <w:t>В качестве наименования показателя используется лаконичное и понятное наименование, отражающее основную суть наблюдаемого явления.</w:t>
      </w:r>
    </w:p>
    <w:p w:rsidR="004C30BF" w:rsidRDefault="004C30BF">
      <w:pPr>
        <w:widowControl w:val="0"/>
        <w:ind w:firstLine="709"/>
        <w:jc w:val="both"/>
      </w:pPr>
      <w:r>
        <w:t>Описание наблюдаемых характеристик включает обоснование выбора физических величин (количественные, стоимостные, относительные или качественные), с помощью которых характеризуется процесс или объект наблюдения. Исходя из целей статистического наблюдения для одного и того же процесса и/или объекта наблюдения могут использоваться разные наблюдаемые характеристики.</w:t>
      </w:r>
    </w:p>
    <w:p w:rsidR="004C30BF" w:rsidRDefault="004C30BF">
      <w:pPr>
        <w:widowControl w:val="0"/>
        <w:ind w:firstLine="709"/>
        <w:jc w:val="both"/>
      </w:pPr>
      <w:r>
        <w:t>Для показателя указываются периодичность (годовая, квартальная, месячная и т.д.) и вид временной характеристики (за отчетный период, на начало отчетного периода, на конец периода, на конкретную дату и т.д.).</w:t>
      </w:r>
    </w:p>
    <w:p w:rsidR="004C30BF" w:rsidRDefault="004C30BF">
      <w:pPr>
        <w:widowControl w:val="0"/>
        <w:ind w:firstLine="709"/>
        <w:jc w:val="both"/>
      </w:pPr>
      <w:r>
        <w:t>При необходимости приводятся дополнительные характеристики, необходимые для пояснения показателя.</w:t>
      </w:r>
    </w:p>
    <w:p w:rsidR="004C30BF" w:rsidRDefault="004C30BF">
      <w:pPr>
        <w:widowControl w:val="0"/>
        <w:ind w:firstLine="709"/>
        <w:jc w:val="both"/>
      </w:pPr>
      <w:r>
        <w:t>Алгоритм формирования показателя представляет собой методику количественного (формульного) исчисления показателя и необходимые пояснения к ней.</w:t>
      </w:r>
    </w:p>
    <w:p w:rsidR="004C30BF" w:rsidRDefault="004C30BF">
      <w:pPr>
        <w:widowControl w:val="0"/>
        <w:ind w:firstLine="709"/>
        <w:jc w:val="both"/>
      </w:pPr>
      <w:r>
        <w:t xml:space="preserve">Пояснения к показателю должны отражать методические рекомендации по сбору, обработке, интерпретации значений показателя. </w:t>
      </w:r>
    </w:p>
    <w:p w:rsidR="004C30BF" w:rsidRDefault="004C30BF">
      <w:pPr>
        <w:widowControl w:val="0"/>
        <w:ind w:firstLine="709"/>
        <w:jc w:val="both"/>
      </w:pPr>
      <w:r>
        <w:t>Если в методике расчета показателя используются иные показатели (далее - базовые показатели), необходимо привести их описание.</w:t>
      </w:r>
    </w:p>
    <w:p w:rsidR="004C30BF" w:rsidRDefault="004C30BF">
      <w:pPr>
        <w:widowControl w:val="0"/>
        <w:ind w:firstLine="709"/>
        <w:jc w:val="both"/>
      </w:pPr>
      <w:r>
        <w:t>При этом общепринятые статистические показатели, в том числе валовой региональный продукт, объем промышленного производства, численность населения, рассматриваются в данном описании как базовые.</w:t>
      </w:r>
    </w:p>
    <w:p w:rsidR="004C30BF" w:rsidRDefault="004C30BF">
      <w:pPr>
        <w:widowControl w:val="0"/>
        <w:ind w:firstLine="709"/>
        <w:jc w:val="both"/>
      </w:pPr>
      <w:r>
        <w:t>27. При описании основных ожидаемых конечных результатов реализации муниципальной программы необходимо дать развернутую характеристику планируемых изменений (конечных результатов) в сфере реализации муниципальной программы. Такая характеристика должна включать обоснование:</w:t>
      </w:r>
    </w:p>
    <w:p w:rsidR="004C30BF" w:rsidRDefault="004C30BF">
      <w:pPr>
        <w:widowControl w:val="0"/>
        <w:ind w:firstLine="709"/>
        <w:jc w:val="both"/>
      </w:pPr>
      <w:r>
        <w:t>изменения состояния сферы реализации муниципальной программы, а также в сопряженных сферах при реализации муниципальной программы (положительные и отрицательные внешние эффекты в сопряженных сферах);</w:t>
      </w:r>
    </w:p>
    <w:p w:rsidR="004C30BF" w:rsidRDefault="004C30BF">
      <w:pPr>
        <w:widowControl w:val="0"/>
        <w:ind w:firstLine="709"/>
        <w:jc w:val="both"/>
      </w:pPr>
      <w:r>
        <w:t>выгод от реализации муниципальной программы.</w:t>
      </w:r>
    </w:p>
    <w:p w:rsidR="004C30BF" w:rsidRDefault="004C30BF">
      <w:pPr>
        <w:widowControl w:val="0"/>
        <w:ind w:firstLine="709"/>
        <w:jc w:val="both"/>
      </w:pPr>
      <w:r>
        <w:t>28. Прогноз сводных показателей муниципальных заданий по годам реализации муниципальной программы (при оказании муниципальными учреждениями муниципальных услуг в рамках муниципальной программы), характеристика основных мероприятий,  а также информация об участии акционерных обществ с государственным участием, общественных и иных организаций, а также государственных внебюджетных фондов в реализации муниципальной программы приводятся на основе обобщения соответствующих сведений по подпрограммам муниципальной программы.</w:t>
      </w:r>
    </w:p>
    <w:p w:rsidR="004C30BF" w:rsidRDefault="004C30BF">
      <w:pPr>
        <w:widowControl w:val="0"/>
        <w:ind w:firstLine="709"/>
        <w:jc w:val="both"/>
      </w:pPr>
      <w:r>
        <w:t>29. Обобщенная характеристика подпрограмм приводится на основе перечней основных мероприятий подпрограмм муниципальной программы. В качестве обоснования выделения подпрограмм используется в том числе обоснование вклада подпрограммы в достижение целей муниципальной программы.</w:t>
      </w:r>
    </w:p>
    <w:p w:rsidR="004C30BF" w:rsidRDefault="004C30BF">
      <w:pPr>
        <w:widowControl w:val="0"/>
        <w:ind w:firstLine="709"/>
        <w:jc w:val="both"/>
      </w:pPr>
      <w:r>
        <w:t>30. Информация о расходах местного бюджета на реализацию муниципальной программы представляется в соответствии с таблицей 2 приложения к Методическим указаниям.</w:t>
      </w:r>
    </w:p>
    <w:p w:rsidR="004C30BF" w:rsidRDefault="004C30BF">
      <w:pPr>
        <w:widowControl w:val="0"/>
        <w:ind w:firstLine="709"/>
        <w:jc w:val="both"/>
      </w:pPr>
      <w:r>
        <w:t>31. Информация о прогнозной (справочной) оценке расходов федерального и областного бюджетов,  прочих источников на реализацию целей муниципальной программы представляется согласно таблице 3 приложения к Методическим указаниям.</w:t>
      </w:r>
    </w:p>
    <w:p w:rsidR="004C30BF" w:rsidRDefault="004C30BF">
      <w:pPr>
        <w:widowControl w:val="0"/>
        <w:ind w:firstLine="709"/>
        <w:jc w:val="both"/>
      </w:pPr>
      <w:r>
        <w:t>32. Методика оценки эффективности муниципальной программы представляет собой алгоритм оценки фактической эффективности в процессе и по итогам реализации муниципальной программы и должна учитывать объем финансовых ресурсов, направленных на ее реализацию и социально-экономический эффект, оказывающий влияние на изменение соответствующей сферы социально-экономического развития поселения.</w:t>
      </w:r>
    </w:p>
    <w:p w:rsidR="004C30BF" w:rsidRDefault="004C30BF">
      <w:pPr>
        <w:widowControl w:val="0"/>
        <w:ind w:firstLine="709"/>
        <w:jc w:val="both"/>
      </w:pPr>
      <w:r>
        <w:t>33. Методика оценки эффективности муниципальной программы должна предусматривать проведение оценок:</w:t>
      </w:r>
    </w:p>
    <w:p w:rsidR="004C30BF" w:rsidRDefault="004C30BF">
      <w:pPr>
        <w:widowControl w:val="0"/>
        <w:ind w:firstLine="709"/>
        <w:jc w:val="both"/>
      </w:pPr>
      <w:r>
        <w:t>1) степени достижения целей и решения задач подпрограмм и муниципальной программы в целом;</w:t>
      </w:r>
    </w:p>
    <w:p w:rsidR="004C30BF" w:rsidRDefault="004C30BF">
      <w:pPr>
        <w:widowControl w:val="0"/>
        <w:ind w:firstLine="709"/>
        <w:jc w:val="both"/>
      </w:pPr>
      <w:r>
        <w:t>2) степени соответствия запланированному уровню расходов и эффективности использования бюджетных средств;</w:t>
      </w:r>
    </w:p>
    <w:p w:rsidR="004C30BF" w:rsidRDefault="004C30BF">
      <w:pPr>
        <w:widowControl w:val="0"/>
        <w:ind w:firstLine="709"/>
        <w:jc w:val="both"/>
      </w:pPr>
      <w:r>
        <w:t>3) степени реализации мероприятий (достижения ожидаемых непосредственных результатов их реализации).</w:t>
      </w:r>
    </w:p>
    <w:p w:rsidR="004C30BF" w:rsidRDefault="004C30BF">
      <w:pPr>
        <w:widowControl w:val="0"/>
        <w:ind w:firstLine="709"/>
        <w:jc w:val="both"/>
      </w:pPr>
    </w:p>
    <w:p w:rsidR="004C30BF" w:rsidRDefault="004C30BF">
      <w:pPr>
        <w:widowControl w:val="0"/>
        <w:jc w:val="center"/>
        <w:rPr>
          <w:b/>
        </w:rPr>
      </w:pPr>
      <w:r>
        <w:rPr>
          <w:b/>
        </w:rPr>
        <w:t>Требования к разработке подпрограммы муниципальной программы</w:t>
      </w:r>
    </w:p>
    <w:p w:rsidR="004C30BF" w:rsidRDefault="004C30BF">
      <w:pPr>
        <w:widowControl w:val="0"/>
        <w:ind w:firstLine="709"/>
        <w:jc w:val="both"/>
      </w:pPr>
      <w:r>
        <w:t>34. Подпрограмма является неотъемлемой частью муниципальной программы и формируется с учетом согласованности основных параметров подпрограммы и муниципальной программы.</w:t>
      </w:r>
    </w:p>
    <w:p w:rsidR="004C30BF" w:rsidRDefault="004C30BF">
      <w:pPr>
        <w:widowControl w:val="0"/>
        <w:ind w:firstLine="709"/>
        <w:jc w:val="both"/>
      </w:pPr>
      <w:r>
        <w:t>35. Подпрограмма имеет следующую структуру:</w:t>
      </w:r>
    </w:p>
    <w:p w:rsidR="004C30BF" w:rsidRDefault="004C30BF">
      <w:pPr>
        <w:widowControl w:val="0"/>
        <w:ind w:firstLine="709"/>
        <w:jc w:val="both"/>
      </w:pPr>
      <w:r>
        <w:t>35.1. Паспорт подпрограммы согласно таблице 5 приложения к Методическим указаниям.</w:t>
      </w:r>
    </w:p>
    <w:p w:rsidR="004C30BF" w:rsidRDefault="004C30BF">
      <w:pPr>
        <w:widowControl w:val="0"/>
        <w:ind w:firstLine="709"/>
        <w:jc w:val="both"/>
      </w:pPr>
      <w:r>
        <w:t>35.2. Текстовая часть подпрограммы, содержащая следующую информацию:</w:t>
      </w:r>
    </w:p>
    <w:p w:rsidR="004C30BF" w:rsidRDefault="004C30BF">
      <w:pPr>
        <w:widowControl w:val="0"/>
        <w:ind w:firstLine="709"/>
        <w:jc w:val="both"/>
      </w:pPr>
      <w:r>
        <w:t>характеристику сферы реализации подпрограммы, описание основных проблем в указанной сфере и перспективы ее развития;</w:t>
      </w:r>
    </w:p>
    <w:p w:rsidR="004C30BF" w:rsidRDefault="004C30BF">
      <w:pPr>
        <w:widowControl w:val="0"/>
        <w:ind w:firstLine="709"/>
        <w:jc w:val="both"/>
      </w:pPr>
      <w:r>
        <w:t>приоритеты политики органов местного самоуправления в сфере реализации подпрограммы, цели (при необходимости), задачи и показатели (индикаторы) достижения целей и решения задач согласно таблице 4 приложения к Методическим указаниям, описание основных ожидаемых конечных результатов подпрограммы, сроков реализации подпрограммы;</w:t>
      </w:r>
    </w:p>
    <w:p w:rsidR="004C30BF" w:rsidRDefault="004C30BF">
      <w:pPr>
        <w:widowControl w:val="0"/>
        <w:ind w:firstLine="709"/>
        <w:jc w:val="both"/>
      </w:pPr>
      <w:r>
        <w:t>характеристику основных мероприятий подпрограммы с обоснованием объема финансовых ресурсов, необходимых для реализации подпрограммы, а также ресурсное обеспечение за счет средств местного бюджета и перечень мероприятий подпрограммы согласно таблице 3 приложения к Методическим указаниям.</w:t>
      </w:r>
    </w:p>
    <w:p w:rsidR="004C30BF" w:rsidRDefault="004C30BF">
      <w:pPr>
        <w:widowControl w:val="0"/>
        <w:ind w:firstLine="709"/>
        <w:jc w:val="both"/>
      </w:pPr>
      <w:r>
        <w:t>36. Подпрограмма может содержать:</w:t>
      </w:r>
    </w:p>
    <w:p w:rsidR="004C30BF" w:rsidRDefault="004C30BF">
      <w:pPr>
        <w:widowControl w:val="0"/>
        <w:ind w:firstLine="709"/>
        <w:jc w:val="both"/>
      </w:pPr>
      <w:r>
        <w:t>характеристику мер правового регулирования согласно таблице 6 приложения к Методическим указаниям. Для мер правового регулирования в сфере реализации подпрограммы приводится обоснование изменений правового регулирования в сфере реализации муниципальной программы (если таковые планируются), их основные положения и ожидаемые сроки принятия необходимых нормативных правовых актов;</w:t>
      </w:r>
    </w:p>
    <w:p w:rsidR="004C30BF" w:rsidRDefault="004C30BF">
      <w:pPr>
        <w:widowControl w:val="0"/>
        <w:ind w:firstLine="709"/>
        <w:jc w:val="both"/>
      </w:pPr>
      <w:r>
        <w:t>информацию о сводных показателях муниципальных заданий на оказание муниципальных услуг муниципальными учреждениями по годам реализации подпрограммы (при оказании муниципальными учреждениями муниципальных услуг в рамках подпрограммы) с приложением таблицы 7 (приложение к Методическим указаниям). Указанные показатели могут включаться в состав показателей (индикаторов) подпрограммы как показатели (индикаторы) непосредственных результатов;</w:t>
      </w:r>
    </w:p>
    <w:p w:rsidR="004C30BF" w:rsidRDefault="004C30BF">
      <w:pPr>
        <w:widowControl w:val="0"/>
        <w:ind w:firstLine="709"/>
        <w:jc w:val="both"/>
      </w:pPr>
      <w:r>
        <w:t>информацию об участии акционерных обществ с государственным участием, общественных и иных организаций, а также государственных внебюджетных фондов в реализации подпрограммы. Прогнозная (справочная) оценка расходов указанных юридических лиц приводится согласно таблицам 2, 3 приложения к Методическим указаниям;</w:t>
      </w:r>
    </w:p>
    <w:p w:rsidR="004C30BF" w:rsidRDefault="004C30BF">
      <w:pPr>
        <w:widowControl w:val="0"/>
        <w:ind w:firstLine="709"/>
        <w:jc w:val="both"/>
      </w:pPr>
      <w:r>
        <w:t>прогнозные (ориентировочные) сведения об основных мероприятиях, реализуемых поселениями района, в случае их участия в реализации подпрограммы;</w:t>
      </w:r>
    </w:p>
    <w:p w:rsidR="004C30BF" w:rsidRDefault="004C30BF">
      <w:pPr>
        <w:widowControl w:val="0"/>
        <w:ind w:firstLine="709"/>
        <w:jc w:val="both"/>
      </w:pPr>
      <w:r>
        <w:t>механизм реализации муниципальной подпрограммы.</w:t>
      </w:r>
    </w:p>
    <w:p w:rsidR="004C30BF" w:rsidRDefault="004C30BF">
      <w:pPr>
        <w:widowControl w:val="0"/>
        <w:ind w:firstLine="709"/>
        <w:jc w:val="both"/>
      </w:pPr>
    </w:p>
    <w:p w:rsidR="004C30BF" w:rsidRDefault="004C30BF">
      <w:pPr>
        <w:widowControl w:val="0"/>
        <w:ind w:firstLine="709"/>
        <w:jc w:val="both"/>
      </w:pPr>
      <w:r>
        <w:t>37.  Расходы местного бюджета на содержание структурных подразделений администрации , участвующих в реализации нескольких подпрограмм одной муниципальной программы, и иные средства, направленные на реализацию нескольких подпрограмм одной муниципальной программы, могут отражаться в муниципальной программе в качестве отдельной подпрограммы, которая направлена на обеспечение создания условий для реализации муниципальной программы.</w:t>
      </w:r>
    </w:p>
    <w:p w:rsidR="004C30BF" w:rsidRDefault="004C30BF">
      <w:pPr>
        <w:widowControl w:val="0"/>
        <w:ind w:firstLine="709"/>
        <w:jc w:val="both"/>
      </w:pPr>
    </w:p>
    <w:p w:rsidR="004C30BF" w:rsidRDefault="004C30BF">
      <w:pPr>
        <w:widowControl w:val="0"/>
        <w:jc w:val="center"/>
        <w:rPr>
          <w:b/>
        </w:rPr>
      </w:pPr>
      <w:r>
        <w:rPr>
          <w:b/>
        </w:rPr>
        <w:t xml:space="preserve">Дополнительные и обосновывающие материалы, представляемые </w:t>
      </w:r>
    </w:p>
    <w:p w:rsidR="004C30BF" w:rsidRDefault="004C30BF">
      <w:pPr>
        <w:widowControl w:val="0"/>
        <w:jc w:val="center"/>
        <w:rPr>
          <w:b/>
        </w:rPr>
      </w:pPr>
      <w:r>
        <w:rPr>
          <w:b/>
        </w:rPr>
        <w:t>с муниципальной программой</w:t>
      </w:r>
    </w:p>
    <w:p w:rsidR="004C30BF" w:rsidRDefault="004C30BF">
      <w:pPr>
        <w:widowControl w:val="0"/>
        <w:ind w:firstLine="709"/>
        <w:jc w:val="both"/>
      </w:pPr>
      <w:r>
        <w:t>38. План реализации муниципальной программы состоит из планов реализации подпрограмм муниципальной программы.</w:t>
      </w:r>
    </w:p>
    <w:p w:rsidR="004C30BF" w:rsidRDefault="004C30BF">
      <w:pPr>
        <w:widowControl w:val="0"/>
        <w:ind w:firstLine="709"/>
        <w:jc w:val="both"/>
      </w:pPr>
      <w:r>
        <w:t>В план реализации муниципальной программы подлежат включению все мероприятия подпрограмм. В целях обеспечения сопоставимости данных с муниципальной программой мероприятия плана реализации муниципальной программы подлежат группировке в разрезе основных мероприятий, указанных в подпрограммах. Объем расходов на реализацию мероприятий плана реализации муниципальной программы должен соответствовать объемам расходов на реализацию соответствующих основных мероприятий.</w:t>
      </w:r>
    </w:p>
    <w:p w:rsidR="004C30BF" w:rsidRDefault="004C30BF">
      <w:pPr>
        <w:widowControl w:val="0"/>
        <w:ind w:firstLine="709"/>
        <w:jc w:val="both"/>
      </w:pPr>
      <w:r>
        <w:t>39. Вместе с проектом муниципальной программы представляются материалы, содержащие подробное обоснование необходимых финансовых ресурсов по каждому основному мероприятию, с учетом прогнозируемого уровня инфляции, а также иных факторов в соответствии с нормативными правовыми актами, регулирующими порядок составления проекта местного бюджета и планирование бюджетных ассигнований.</w:t>
      </w:r>
    </w:p>
    <w:p w:rsidR="004C30BF" w:rsidRDefault="004C30BF">
      <w:pPr>
        <w:widowControl w:val="0"/>
        <w:ind w:firstLine="709"/>
        <w:jc w:val="both"/>
      </w:pPr>
      <w:r>
        <w:t>40. Оценка планируемой эффективности подпрограммы проводится ответственным исполнителем на этапе ее разработки в соответствии с критериями экономической и социальной эффективности.</w:t>
      </w:r>
    </w:p>
    <w:p w:rsidR="004C30BF" w:rsidRDefault="004C30BF">
      <w:pPr>
        <w:widowControl w:val="0"/>
        <w:ind w:firstLine="709"/>
        <w:jc w:val="both"/>
      </w:pPr>
      <w:r>
        <w:t>41. Оценка планируемой эффективности подпрограммы основывается на оценке планируемого вклада результатов подпрограммы в достижение целей и решение задач муниципальной программы, содержащей количественное, а при обосновании невозможности его проведения - качественное описание связи динамики значений показателей (индикаторов) реализации подпрограммы с динамикой значений показателей (индикаторов) реализации муниципальной программы.</w:t>
      </w:r>
    </w:p>
    <w:p w:rsidR="004C30BF" w:rsidRDefault="004C30BF">
      <w:pPr>
        <w:widowControl w:val="0"/>
        <w:ind w:firstLine="709"/>
        <w:jc w:val="both"/>
      </w:pPr>
    </w:p>
    <w:p w:rsidR="004C30BF" w:rsidRDefault="004C30BF">
      <w:pPr>
        <w:widowControl w:val="0"/>
        <w:jc w:val="center"/>
        <w:rPr>
          <w:b/>
        </w:rPr>
      </w:pPr>
      <w:r>
        <w:rPr>
          <w:b/>
        </w:rPr>
        <w:t>Подготовка годовых отчетов о ходе реализации и оценке эффективности</w:t>
      </w:r>
    </w:p>
    <w:p w:rsidR="004C30BF" w:rsidRDefault="004C30BF">
      <w:pPr>
        <w:widowControl w:val="0"/>
        <w:jc w:val="center"/>
        <w:rPr>
          <w:b/>
        </w:rPr>
      </w:pPr>
      <w:r>
        <w:rPr>
          <w:b/>
        </w:rPr>
        <w:t xml:space="preserve"> муниципальной программы</w:t>
      </w:r>
    </w:p>
    <w:p w:rsidR="004C30BF" w:rsidRDefault="004C30BF">
      <w:pPr>
        <w:widowControl w:val="0"/>
        <w:ind w:firstLine="709"/>
        <w:jc w:val="both"/>
      </w:pPr>
      <w:r>
        <w:t>42. Годовой отчет о реализации и оценке эффективности муниципальной программы (далее - годовой отчет) формируется ответственным исполнителем, и представляется в сектор  экономики  политики и финансов в сроки, установленные Порядком.</w:t>
      </w:r>
    </w:p>
    <w:p w:rsidR="004C30BF" w:rsidRDefault="004C30BF">
      <w:pPr>
        <w:widowControl w:val="0"/>
        <w:ind w:firstLine="709"/>
        <w:jc w:val="both"/>
      </w:pPr>
      <w:r>
        <w:t>43. Годовой отчет должен иметь следующую структуру:</w:t>
      </w:r>
    </w:p>
    <w:p w:rsidR="004C30BF" w:rsidRDefault="004C30BF">
      <w:pPr>
        <w:widowControl w:val="0"/>
        <w:ind w:firstLine="709"/>
        <w:jc w:val="both"/>
      </w:pPr>
      <w:r>
        <w:t>конкретные результаты реализации муниципальной программы, достигнутые за отчетный период;</w:t>
      </w:r>
    </w:p>
    <w:p w:rsidR="004C30BF" w:rsidRDefault="004C30BF">
      <w:pPr>
        <w:widowControl w:val="0"/>
        <w:ind w:firstLine="709"/>
        <w:jc w:val="both"/>
      </w:pPr>
      <w:r>
        <w:t>результаты реализации основных мероприятий в разрезе подпрограмм муниципальной программы;</w:t>
      </w:r>
    </w:p>
    <w:p w:rsidR="004C30BF" w:rsidRDefault="004C30BF">
      <w:pPr>
        <w:widowControl w:val="0"/>
        <w:ind w:firstLine="709"/>
        <w:jc w:val="both"/>
      </w:pPr>
      <w:r>
        <w:t>результаты использования бюджетных ассигнований бюджета муниципального образования Красноозерное сельское поселение муниципального образования Приозерский муниципальный район Ленинградской области и иных средств на реализацию мероприятий муниципальной программы;</w:t>
      </w:r>
    </w:p>
    <w:p w:rsidR="004C30BF" w:rsidRDefault="004C30BF">
      <w:pPr>
        <w:widowControl w:val="0"/>
        <w:ind w:firstLine="709"/>
        <w:jc w:val="both"/>
      </w:pPr>
      <w:r>
        <w:t>результаты оценки эффективности муниципальной программы, выполненной в соответствии с пунктами 56-59 Методических указаний;</w:t>
      </w:r>
    </w:p>
    <w:p w:rsidR="004C30BF" w:rsidRDefault="004C30BF">
      <w:pPr>
        <w:widowControl w:val="0"/>
        <w:ind w:firstLine="709"/>
        <w:jc w:val="both"/>
      </w:pPr>
      <w:r>
        <w:t>информацию о внесенных ответственным исполнителем изменениях;</w:t>
      </w:r>
    </w:p>
    <w:p w:rsidR="004C30BF" w:rsidRDefault="004C30BF">
      <w:pPr>
        <w:widowControl w:val="0"/>
        <w:ind w:firstLine="709"/>
        <w:jc w:val="both"/>
      </w:pPr>
      <w:r>
        <w:t>предложения по дальнейшей реализации муниципальной программы.</w:t>
      </w:r>
    </w:p>
    <w:p w:rsidR="004C30BF" w:rsidRDefault="004C30BF">
      <w:pPr>
        <w:widowControl w:val="0"/>
        <w:ind w:firstLine="709"/>
        <w:jc w:val="both"/>
      </w:pPr>
      <w:r>
        <w:t>44. При описании конкретных результатов реализации муниципальной программы, достигнутых за отчетный год, следует привести:</w:t>
      </w:r>
    </w:p>
    <w:p w:rsidR="004C30BF" w:rsidRDefault="004C30BF">
      <w:pPr>
        <w:widowControl w:val="0"/>
        <w:ind w:firstLine="709"/>
        <w:jc w:val="both"/>
      </w:pPr>
      <w:r>
        <w:t>основные результаты, достигнутые в отчетном году;</w:t>
      </w:r>
    </w:p>
    <w:p w:rsidR="004C30BF" w:rsidRDefault="004C30BF">
      <w:pPr>
        <w:widowControl w:val="0"/>
        <w:ind w:firstLine="709"/>
        <w:jc w:val="both"/>
      </w:pPr>
      <w:r>
        <w:t>характеристику вклада основных результатов в решение задач и достижение целей муниципальной программы;</w:t>
      </w:r>
    </w:p>
    <w:p w:rsidR="004C30BF" w:rsidRDefault="004C30BF">
      <w:pPr>
        <w:widowControl w:val="0"/>
        <w:ind w:firstLine="709"/>
        <w:jc w:val="both"/>
      </w:pPr>
      <w:r>
        <w:t>сведения о достижении значений показателей (индикаторов) муниципальной программы, подпрограмм муниципальной программы (указываются согласно таблице 8 приложения к Методическим указаниям с обоснованием отклонений по показателям (индикаторам), плановые значения по которым не достигнуты);</w:t>
      </w:r>
    </w:p>
    <w:p w:rsidR="004C30BF" w:rsidRDefault="004C30BF">
      <w:pPr>
        <w:widowControl w:val="0"/>
        <w:ind w:firstLine="709"/>
        <w:jc w:val="both"/>
      </w:pPr>
      <w:r>
        <w:t>запланированные, но не достигнутые результаты с указанием нереализованных или реализованных не в полной мере мероприятий;</w:t>
      </w:r>
    </w:p>
    <w:p w:rsidR="004C30BF" w:rsidRDefault="004C30BF">
      <w:pPr>
        <w:widowControl w:val="0"/>
        <w:ind w:firstLine="709"/>
        <w:jc w:val="both"/>
      </w:pPr>
      <w:r>
        <w:t>анализ факторов, повлиявших на ход реализации муниципальной программы;</w:t>
      </w:r>
    </w:p>
    <w:p w:rsidR="004C30BF" w:rsidRDefault="004C30BF">
      <w:pPr>
        <w:widowControl w:val="0"/>
        <w:ind w:firstLine="709"/>
        <w:jc w:val="both"/>
      </w:pPr>
      <w:r>
        <w:t>анализ фактических и вероятных последствий влияния указанных факторов на основные параметры муниципальной программы.</w:t>
      </w:r>
    </w:p>
    <w:p w:rsidR="004C30BF" w:rsidRDefault="004C30BF">
      <w:pPr>
        <w:widowControl w:val="0"/>
        <w:ind w:firstLine="709"/>
        <w:jc w:val="both"/>
      </w:pPr>
      <w:r>
        <w:t>45. Описание результатов реализации основных мероприятий подпрограмм, реализация которых предусмотрена в отчетом году, включает:</w:t>
      </w:r>
    </w:p>
    <w:p w:rsidR="004C30BF" w:rsidRDefault="004C30BF">
      <w:pPr>
        <w:widowControl w:val="0"/>
        <w:ind w:firstLine="709"/>
        <w:jc w:val="both"/>
      </w:pPr>
      <w:r>
        <w:t>описание результатов реализации основных мероприятий подпрограмм в отчетном году;</w:t>
      </w:r>
    </w:p>
    <w:p w:rsidR="004C30BF" w:rsidRDefault="004C30BF">
      <w:pPr>
        <w:widowControl w:val="0"/>
        <w:ind w:firstLine="709"/>
        <w:jc w:val="both"/>
      </w:pPr>
      <w:r>
        <w:t>перечень нереализованных или реализованных частично основных мероприятий подпрограмм (из числа предусмотренных к реализации в отчетном году) с указанием причин их нереализации или реализации не в полном объеме;</w:t>
      </w:r>
    </w:p>
    <w:p w:rsidR="004C30BF" w:rsidRDefault="004C30BF">
      <w:pPr>
        <w:widowControl w:val="0"/>
        <w:ind w:firstLine="709"/>
        <w:jc w:val="both"/>
      </w:pPr>
      <w:r>
        <w:t>анализ влияния последствий не реализации основных мероприятий подпрограмм на реализацию муниципальной программы.</w:t>
      </w:r>
    </w:p>
    <w:p w:rsidR="004C30BF" w:rsidRDefault="004C30BF">
      <w:pPr>
        <w:widowControl w:val="0"/>
        <w:ind w:firstLine="709"/>
        <w:jc w:val="both"/>
      </w:pPr>
      <w:r>
        <w:t>46. К описанию результатов выполнения мероприятий муниципальной программы и сведений об использовании бюджетных ассигнований местного бюджета и иных средств на реализацию мероприятий муниципальной программы в разрезе подпрограмм, реализация которых предусмотрена в отчетном году прикладывается информация согласно таблице 9 приложения к Методическим указаниям.</w:t>
      </w:r>
    </w:p>
    <w:p w:rsidR="004C30BF" w:rsidRDefault="004C30BF">
      <w:pPr>
        <w:widowControl w:val="0"/>
        <w:ind w:firstLine="709"/>
        <w:jc w:val="both"/>
      </w:pPr>
      <w:r>
        <w:t>47. При представлении сведений об использовании бюджетных ассигнований местного бюджета и иных средств на реализацию мероприятий муниципальной программы в разрезе подпрограмм, реализация которых предусмотрена в отчетом году, необходимо представить фактические сводные показатели муниципальных заданий на оказание муниципальных услуг муниципальными учреждениями по муниципальной программе согласно таблице 10 приложения к Методическим указаниям.</w:t>
      </w:r>
    </w:p>
    <w:p w:rsidR="004C30BF" w:rsidRDefault="004C30BF">
      <w:pPr>
        <w:widowControl w:val="0"/>
        <w:ind w:firstLine="709"/>
        <w:jc w:val="both"/>
      </w:pPr>
      <w:r>
        <w:t>48. Информация об изменениях, внесенных ответственным исполнителем в муниципальную программу, должна содержать перечень изменений, внесенных ответственным исполнителем в муниципальную программу, их обоснование и реквизиты соответствующих нормативных правовых актов района.</w:t>
      </w:r>
    </w:p>
    <w:p w:rsidR="004C30BF" w:rsidRDefault="004C30BF">
      <w:pPr>
        <w:widowControl w:val="0"/>
        <w:ind w:firstLine="709"/>
        <w:jc w:val="both"/>
      </w:pPr>
      <w:r>
        <w:t>49. Титульный лист к годовому отчету должен содержать следующую информацию:</w:t>
      </w:r>
    </w:p>
    <w:p w:rsidR="004C30BF" w:rsidRDefault="004C30BF">
      <w:pPr>
        <w:widowControl w:val="0"/>
        <w:ind w:firstLine="709"/>
        <w:jc w:val="both"/>
      </w:pPr>
      <w:r>
        <w:t>наименование муниципальной программы;</w:t>
      </w:r>
    </w:p>
    <w:p w:rsidR="004C30BF" w:rsidRDefault="004C30BF">
      <w:pPr>
        <w:widowControl w:val="0"/>
        <w:ind w:firstLine="709"/>
        <w:jc w:val="both"/>
      </w:pPr>
      <w:r>
        <w:t>наименование ответственного исполнителя;</w:t>
      </w:r>
    </w:p>
    <w:p w:rsidR="004C30BF" w:rsidRDefault="004C30BF">
      <w:pPr>
        <w:widowControl w:val="0"/>
        <w:ind w:firstLine="709"/>
        <w:jc w:val="both"/>
      </w:pPr>
      <w:r>
        <w:t>отчетный год;</w:t>
      </w:r>
    </w:p>
    <w:p w:rsidR="004C30BF" w:rsidRDefault="004C30BF">
      <w:pPr>
        <w:widowControl w:val="0"/>
        <w:ind w:firstLine="709"/>
        <w:jc w:val="both"/>
      </w:pPr>
      <w:r>
        <w:t>дата составления годового отчета;</w:t>
      </w:r>
    </w:p>
    <w:p w:rsidR="004C30BF" w:rsidRDefault="004C30BF">
      <w:pPr>
        <w:widowControl w:val="0"/>
        <w:ind w:firstLine="709"/>
        <w:jc w:val="both"/>
      </w:pPr>
      <w:r>
        <w:t>должность, фамилия, имя, отчество, номер телефона и электронный адрес лица, ответственного за подготовку годового отчета.</w:t>
      </w:r>
    </w:p>
    <w:p w:rsidR="004C30BF" w:rsidRDefault="004C30BF">
      <w:pPr>
        <w:widowControl w:val="0"/>
        <w:ind w:firstLine="709"/>
        <w:jc w:val="both"/>
      </w:pPr>
      <w:r>
        <w:t>Титульный лист подписывается главой  администрации  - ответственного исполнителя по муниципальной программе или его заместителем.</w:t>
      </w:r>
    </w:p>
    <w:p w:rsidR="004C30BF" w:rsidRDefault="004C30BF">
      <w:pPr>
        <w:widowControl w:val="0"/>
        <w:ind w:firstLine="709"/>
        <w:jc w:val="both"/>
      </w:pPr>
      <w:r>
        <w:t>50. Годовые отчеты должны быть согласованы с соисполнителями муниципальной программы.</w:t>
      </w:r>
    </w:p>
    <w:p w:rsidR="004C30BF" w:rsidRDefault="004C30BF">
      <w:pPr>
        <w:widowControl w:val="0"/>
        <w:ind w:firstLine="709"/>
        <w:jc w:val="both"/>
      </w:pPr>
    </w:p>
    <w:p w:rsidR="004C30BF" w:rsidRDefault="004C30BF">
      <w:pPr>
        <w:widowControl w:val="0"/>
        <w:jc w:val="center"/>
        <w:rPr>
          <w:b/>
        </w:rPr>
      </w:pPr>
      <w:r>
        <w:rPr>
          <w:b/>
        </w:rPr>
        <w:t>Мониторинг реализации и оценка эффективности муниципальной программы</w:t>
      </w:r>
    </w:p>
    <w:p w:rsidR="004C30BF" w:rsidRDefault="004C30BF">
      <w:pPr>
        <w:widowControl w:val="0"/>
        <w:ind w:firstLine="709"/>
        <w:jc w:val="both"/>
      </w:pPr>
      <w:r>
        <w:t>51. Мероприятия муниципальной программы реализуются в соответствии со сроками, установленными муниципальной программой. Изменение сроков реализации мероприятий, влияющее на реализацию основных параметров муниципальной программы (подпрограммы), требует корректировки муниципальной программы (подпрограммы).</w:t>
      </w:r>
    </w:p>
    <w:p w:rsidR="004C30BF" w:rsidRDefault="004C30BF">
      <w:pPr>
        <w:widowControl w:val="0"/>
        <w:ind w:firstLine="709"/>
        <w:jc w:val="both"/>
      </w:pPr>
      <w:r>
        <w:t>52. Мониторинг реализации муниципальной программы ориентирован на раннее предупреждение возникновения проблем и отклонений хода реализации муниципальной программы от запланированного.</w:t>
      </w:r>
    </w:p>
    <w:p w:rsidR="004C30BF" w:rsidRDefault="004C30BF">
      <w:pPr>
        <w:widowControl w:val="0"/>
        <w:ind w:firstLine="709"/>
        <w:jc w:val="both"/>
      </w:pPr>
      <w:r>
        <w:t>Объектом мониторинга являются значения показателей (индикаторов) муниципальной программы (подпрограммы) и ход реализации основных мероприятий муниципальной программы.</w:t>
      </w:r>
    </w:p>
    <w:p w:rsidR="004C30BF" w:rsidRDefault="004C30BF">
      <w:pPr>
        <w:widowControl w:val="0"/>
        <w:ind w:firstLine="709"/>
        <w:jc w:val="both"/>
      </w:pPr>
      <w:r>
        <w:t>53. Мониторинг реализации муниципальных программ проводится сектором экономики и финансов   и комитетом финансов на основе данных государственного статистического (или муниципального) наблюдения, годовых и иных отчетов,  распорядителей и получателей средств местного бюджета муниципального образования Красноозерное сельское поселение муниципального образования  Приозерский муниципальный район Ленинградской области, подготавливаемых по поручению главы администрации района.</w:t>
      </w:r>
    </w:p>
    <w:p w:rsidR="004C30BF" w:rsidRDefault="004C30BF">
      <w:pPr>
        <w:widowControl w:val="0"/>
        <w:ind w:firstLine="709"/>
        <w:jc w:val="both"/>
      </w:pPr>
      <w:r>
        <w:t>54. Для получения уточненной информации о ходе реализации муниципальной программы сектор экономики и финансов направляет ответственному исполнителю муниципальной программы запросы с указанием срока исполнения и приложением формы, формата и порядка представления сведений.</w:t>
      </w:r>
    </w:p>
    <w:p w:rsidR="004C30BF" w:rsidRDefault="004C30BF">
      <w:pPr>
        <w:widowControl w:val="0"/>
        <w:ind w:firstLine="709"/>
        <w:jc w:val="both"/>
      </w:pPr>
      <w:r>
        <w:t>55. По результатам мониторинга реализации муниципальных программ готовятся предложения о сокращении или перераспределении бюджетных ассигнований, предусмотренных на реализацию муниципальной программы на очередной финансовый год , или о досрочном прекращении реализации, как отдельных мероприятий, так и подпрограмм муниципальной программы начиная с очередного финансового года.</w:t>
      </w:r>
    </w:p>
    <w:p w:rsidR="004C30BF" w:rsidRDefault="004C30BF">
      <w:pPr>
        <w:widowControl w:val="0"/>
        <w:ind w:firstLine="709"/>
        <w:jc w:val="both"/>
      </w:pPr>
      <w:r>
        <w:t>56. Оценка эффективности реализации муниципальной программы (подпрограммы) осуществляется ответственным исполнителем на основе прилагаемой методики оценки ее эффективности.</w:t>
      </w:r>
    </w:p>
    <w:p w:rsidR="004C30BF" w:rsidRDefault="004C30BF">
      <w:pPr>
        <w:widowControl w:val="0"/>
        <w:ind w:firstLine="709"/>
        <w:jc w:val="both"/>
      </w:pPr>
      <w:r>
        <w:t>57. Для выявления степени достижения запланированных результатов муниципальной программы (подпрограммы) в отчетном году фактически достигнутые значения показателей сопоставляются с их плановыми значениями.</w:t>
      </w:r>
    </w:p>
    <w:p w:rsidR="004C30BF" w:rsidRDefault="004C30BF">
      <w:pPr>
        <w:widowControl w:val="0"/>
        <w:ind w:firstLine="709"/>
        <w:jc w:val="both"/>
      </w:pPr>
      <w:r>
        <w:t>58. Для выявления степени достижения запланированного уровня затрат фактически произведенные затраты на реализацию программы (подпрограммы) в отчетном году сопоставляются с их плановыми значениями.</w:t>
      </w:r>
    </w:p>
    <w:p w:rsidR="004C30BF" w:rsidRDefault="004C30BF">
      <w:pPr>
        <w:widowControl w:val="0"/>
        <w:ind w:firstLine="709"/>
        <w:jc w:val="both"/>
      </w:pPr>
      <w:r>
        <w:t>69. Для выявления степени исполнения плана по реализации муниципальной программы (подпрограммы) проводится сравнение фактических сроков реализации мероприятий плана с запланированными, а также сравнение фактически полученных результатов с ожидаемыми.</w:t>
      </w:r>
    </w:p>
    <w:p w:rsidR="004C30BF" w:rsidRDefault="004C30BF">
      <w:pPr>
        <w:widowControl w:val="0"/>
        <w:ind w:firstLine="709"/>
        <w:jc w:val="both"/>
      </w:pPr>
      <w:r>
        <w:t>60. В случае выявления отклонений фактических результатов в отчетном году от запланированных на этот год значений по всем вышеуказанным направлениям ответственному исполнителю рекомендуется представлять аргументированное обоснование причин нереализованных или реализованных не в полной мере мероприятий, а именно:</w:t>
      </w:r>
    </w:p>
    <w:p w:rsidR="004C30BF" w:rsidRDefault="004C30BF">
      <w:pPr>
        <w:widowControl w:val="0"/>
        <w:ind w:firstLine="709"/>
        <w:jc w:val="both"/>
      </w:pPr>
      <w:r>
        <w:t>отклонения достигнутых в отчетном периоде значений показателей от плановых, а также изменений в этой связи плановых значений показателей на предстоящий период;</w:t>
      </w:r>
    </w:p>
    <w:p w:rsidR="004C30BF" w:rsidRDefault="004C30BF">
      <w:pPr>
        <w:widowControl w:val="0"/>
        <w:ind w:firstLine="709"/>
        <w:jc w:val="both"/>
      </w:pPr>
      <w:r>
        <w:t>значительного недовыполнения одних показателей в сочетании с перевыполнением других или значительного перевыполнения по большинству плановых показателей в отчетном периоде;</w:t>
      </w:r>
    </w:p>
    <w:p w:rsidR="004C30BF" w:rsidRDefault="004C30BF">
      <w:pPr>
        <w:widowControl w:val="0"/>
        <w:ind w:firstLine="709"/>
        <w:jc w:val="both"/>
      </w:pPr>
      <w:r>
        <w:t>возникновения экономии бюджетных ассигнований на реализацию муниципальной программы (подпрограммы) в отчетном году;</w:t>
      </w:r>
    </w:p>
    <w:p w:rsidR="004C30BF" w:rsidRDefault="004C30BF">
      <w:pPr>
        <w:widowControl w:val="0"/>
        <w:ind w:firstLine="709"/>
        <w:jc w:val="both"/>
      </w:pPr>
      <w:r>
        <w:t>перераспределения бюджетных ассигнований между мероприятиями муниципальной программы (подпрограммы) в отчетном году;</w:t>
      </w:r>
    </w:p>
    <w:p w:rsidR="004C30BF" w:rsidRDefault="004C30BF">
      <w:pPr>
        <w:widowControl w:val="0"/>
        <w:ind w:firstLine="709"/>
        <w:jc w:val="both"/>
        <w:sectPr w:rsidR="004C30BF" w:rsidSect="007A2CC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284" w:right="567" w:bottom="426" w:left="1134" w:header="285" w:footer="280" w:gutter="0"/>
          <w:pgNumType w:start="1"/>
          <w:cols w:space="720"/>
          <w:docGrid w:linePitch="326"/>
        </w:sectPr>
      </w:pPr>
      <w:r>
        <w:t>исполнения плана по реализации муниципальной программы (подпрограммы) в отчетном периоде с нарушением запланированных сроков.</w:t>
      </w:r>
    </w:p>
    <w:p w:rsidR="004C30BF" w:rsidRDefault="004C30B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</w:p>
    <w:p w:rsidR="004C30BF" w:rsidRDefault="004C30B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Методическим указаниям</w:t>
      </w:r>
    </w:p>
    <w:p w:rsidR="004C30BF" w:rsidRDefault="004C30BF">
      <w:pPr>
        <w:pStyle w:val="ConsPlusNormal"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Таблица 1</w:t>
      </w:r>
    </w:p>
    <w:p w:rsidR="004C30BF" w:rsidRDefault="004C30BF">
      <w:pPr>
        <w:tabs>
          <w:tab w:val="left" w:pos="8647"/>
        </w:tabs>
        <w:jc w:val="center"/>
        <w:rPr>
          <w:iCs/>
        </w:rPr>
      </w:pPr>
      <w:r>
        <w:rPr>
          <w:iCs/>
        </w:rPr>
        <w:t>Перечень</w:t>
      </w:r>
    </w:p>
    <w:p w:rsidR="004C30BF" w:rsidRDefault="004C30BF">
      <w:pPr>
        <w:tabs>
          <w:tab w:val="left" w:pos="8647"/>
        </w:tabs>
        <w:jc w:val="center"/>
        <w:rPr>
          <w:iCs/>
        </w:rPr>
      </w:pPr>
      <w:r>
        <w:rPr>
          <w:iCs/>
        </w:rPr>
        <w:t xml:space="preserve">муниципальных программ </w:t>
      </w:r>
    </w:p>
    <w:p w:rsidR="004C30BF" w:rsidRDefault="004C30BF">
      <w:pPr>
        <w:jc w:val="right"/>
        <w:rPr>
          <w:b/>
          <w:iCs/>
        </w:rPr>
      </w:pPr>
      <w:bookmarkStart w:id="0" w:name="Par299"/>
      <w:bookmarkEnd w:id="0"/>
    </w:p>
    <w:tbl>
      <w:tblPr>
        <w:tblW w:w="0" w:type="auto"/>
        <w:tblInd w:w="108" w:type="dxa"/>
        <w:tblLayout w:type="fixed"/>
        <w:tblLook w:val="0000"/>
      </w:tblPr>
      <w:tblGrid>
        <w:gridCol w:w="3686"/>
        <w:gridCol w:w="3544"/>
        <w:gridCol w:w="8018"/>
      </w:tblGrid>
      <w:tr w:rsidR="004C30BF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0BF" w:rsidRDefault="004C30BF">
            <w:pPr>
              <w:widowControl w:val="0"/>
              <w:snapToGrid w:val="0"/>
              <w:jc w:val="center"/>
              <w:rPr>
                <w:iCs/>
              </w:rPr>
            </w:pPr>
            <w:r>
              <w:rPr>
                <w:iCs/>
              </w:rPr>
              <w:t>Наименование муниципальной программы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0BF" w:rsidRDefault="004C30BF">
            <w:pPr>
              <w:widowControl w:val="0"/>
              <w:autoSpaceDE w:val="0"/>
              <w:snapToGrid w:val="0"/>
              <w:jc w:val="center"/>
              <w:rPr>
                <w:iCs/>
              </w:rPr>
            </w:pPr>
            <w:r>
              <w:rPr>
                <w:iCs/>
              </w:rPr>
              <w:t>Ответственный исполнитель</w:t>
            </w:r>
          </w:p>
        </w:tc>
        <w:tc>
          <w:tcPr>
            <w:tcW w:w="8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0BF" w:rsidRDefault="004C30BF">
            <w:pPr>
              <w:widowControl w:val="0"/>
              <w:autoSpaceDE w:val="0"/>
              <w:snapToGrid w:val="0"/>
              <w:jc w:val="center"/>
              <w:rPr>
                <w:iCs/>
              </w:rPr>
            </w:pPr>
            <w:r>
              <w:rPr>
                <w:iCs/>
              </w:rPr>
              <w:t>Основные направления развития и реализуемые</w:t>
            </w:r>
          </w:p>
          <w:p w:rsidR="004C30BF" w:rsidRDefault="004C30BF">
            <w:pPr>
              <w:widowControl w:val="0"/>
              <w:autoSpaceDE w:val="0"/>
              <w:jc w:val="center"/>
              <w:rPr>
                <w:iCs/>
              </w:rPr>
            </w:pPr>
            <w:r>
              <w:rPr>
                <w:iCs/>
              </w:rPr>
              <w:t xml:space="preserve"> муниципальные подпрограммы</w:t>
            </w:r>
          </w:p>
        </w:tc>
      </w:tr>
      <w:tr w:rsidR="004C30BF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0BF" w:rsidRDefault="004C30BF">
            <w:pPr>
              <w:widowControl w:val="0"/>
              <w:autoSpaceDE w:val="0"/>
              <w:snapToGrid w:val="0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0BF" w:rsidRDefault="004C30BF">
            <w:pPr>
              <w:widowControl w:val="0"/>
              <w:autoSpaceDE w:val="0"/>
              <w:snapToGri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0BF" w:rsidRDefault="004C30BF">
            <w:pPr>
              <w:widowControl w:val="0"/>
              <w:autoSpaceDE w:val="0"/>
              <w:snapToGrid w:val="0"/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</w:tr>
      <w:tr w:rsidR="004C30BF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0BF" w:rsidRDefault="004C30BF">
            <w:pPr>
              <w:widowControl w:val="0"/>
              <w:autoSpaceDE w:val="0"/>
              <w:snapToGrid w:val="0"/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0BF" w:rsidRDefault="004C30BF">
            <w:pPr>
              <w:widowControl w:val="0"/>
              <w:autoSpaceDE w:val="0"/>
              <w:snapToGrid w:val="0"/>
              <w:jc w:val="both"/>
              <w:rPr>
                <w:iCs/>
              </w:rPr>
            </w:pPr>
          </w:p>
        </w:tc>
        <w:tc>
          <w:tcPr>
            <w:tcW w:w="8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0BF" w:rsidRDefault="004C30BF">
            <w:pPr>
              <w:widowControl w:val="0"/>
              <w:autoSpaceDE w:val="0"/>
              <w:snapToGrid w:val="0"/>
              <w:jc w:val="both"/>
              <w:rPr>
                <w:iCs/>
              </w:rPr>
            </w:pPr>
          </w:p>
        </w:tc>
      </w:tr>
      <w:tr w:rsidR="004C30BF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0BF" w:rsidRDefault="004C30BF">
            <w:pPr>
              <w:widowControl w:val="0"/>
              <w:autoSpaceDE w:val="0"/>
              <w:snapToGrid w:val="0"/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0BF" w:rsidRDefault="004C30BF">
            <w:pPr>
              <w:widowControl w:val="0"/>
              <w:autoSpaceDE w:val="0"/>
              <w:snapToGrid w:val="0"/>
              <w:jc w:val="both"/>
              <w:rPr>
                <w:iCs/>
              </w:rPr>
            </w:pPr>
          </w:p>
        </w:tc>
        <w:tc>
          <w:tcPr>
            <w:tcW w:w="8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0BF" w:rsidRDefault="004C30BF">
            <w:pPr>
              <w:widowControl w:val="0"/>
              <w:autoSpaceDE w:val="0"/>
              <w:snapToGrid w:val="0"/>
              <w:jc w:val="both"/>
              <w:rPr>
                <w:iCs/>
              </w:rPr>
            </w:pPr>
          </w:p>
        </w:tc>
      </w:tr>
      <w:tr w:rsidR="004C30BF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0BF" w:rsidRDefault="004C30BF">
            <w:pPr>
              <w:widowControl w:val="0"/>
              <w:autoSpaceDE w:val="0"/>
              <w:snapToGrid w:val="0"/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0BF" w:rsidRDefault="004C30BF">
            <w:pPr>
              <w:widowControl w:val="0"/>
              <w:autoSpaceDE w:val="0"/>
              <w:snapToGrid w:val="0"/>
              <w:jc w:val="both"/>
              <w:rPr>
                <w:iCs/>
              </w:rPr>
            </w:pPr>
          </w:p>
        </w:tc>
        <w:tc>
          <w:tcPr>
            <w:tcW w:w="8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0BF" w:rsidRDefault="004C30BF">
            <w:pPr>
              <w:widowControl w:val="0"/>
              <w:autoSpaceDE w:val="0"/>
              <w:snapToGrid w:val="0"/>
              <w:jc w:val="both"/>
              <w:rPr>
                <w:iCs/>
              </w:rPr>
            </w:pPr>
          </w:p>
        </w:tc>
      </w:tr>
    </w:tbl>
    <w:p w:rsidR="004C30BF" w:rsidRDefault="004C30BF"/>
    <w:p w:rsidR="004C30BF" w:rsidRDefault="004C30BF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C30BF" w:rsidRDefault="004C30BF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C30BF" w:rsidRDefault="004C30BF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C30BF" w:rsidRDefault="004C30BF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C30BF" w:rsidRDefault="004C30BF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C30BF" w:rsidRDefault="004C30BF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C30BF" w:rsidRDefault="004C30BF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C30BF" w:rsidRDefault="004C30BF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C30BF" w:rsidRDefault="004C30BF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C30BF" w:rsidRDefault="004C30BF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C30BF" w:rsidRDefault="004C30BF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C30BF" w:rsidRDefault="004C30BF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C30BF" w:rsidRDefault="004C30BF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C30BF" w:rsidRDefault="004C30BF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C30BF" w:rsidRDefault="004C30BF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C30BF" w:rsidRDefault="004C30BF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C30BF" w:rsidRDefault="004C30BF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C30BF" w:rsidRDefault="004C30BF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C30BF" w:rsidRDefault="004C30BF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C30BF" w:rsidRDefault="004C30BF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C30BF" w:rsidRDefault="004C30BF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C30BF" w:rsidRDefault="004C30BF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C30BF" w:rsidRDefault="004C30BF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C30BF" w:rsidRDefault="004C30BF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C30BF" w:rsidRDefault="004C30BF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C30BF" w:rsidRDefault="004C30BF" w:rsidP="007A2CC2">
      <w:pPr>
        <w:pStyle w:val="ConsPlusNonformat"/>
        <w:jc w:val="right"/>
      </w:pPr>
    </w:p>
    <w:p w:rsidR="004C30BF" w:rsidRPr="007A2CC2" w:rsidRDefault="004C30BF" w:rsidP="007A2CC2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t>Таблица</w:t>
      </w:r>
    </w:p>
    <w:p w:rsidR="004C30BF" w:rsidRDefault="004C30BF">
      <w:pPr>
        <w:widowControl w:val="0"/>
        <w:autoSpaceDE w:val="0"/>
        <w:jc w:val="center"/>
      </w:pPr>
      <w:bookmarkStart w:id="1" w:name="Par810"/>
      <w:bookmarkEnd w:id="1"/>
      <w:r>
        <w:t xml:space="preserve">Расходы на реализацию муниципальной целевой программы </w:t>
      </w:r>
    </w:p>
    <w:p w:rsidR="004C30BF" w:rsidRDefault="004C30BF">
      <w:pPr>
        <w:widowControl w:val="0"/>
        <w:autoSpaceDE w:val="0"/>
        <w:jc w:val="center"/>
      </w:pPr>
      <w:r>
        <w:t>«наименование муниципальной целевой программы»</w:t>
      </w:r>
    </w:p>
    <w:p w:rsidR="004C30BF" w:rsidRDefault="004C30BF">
      <w:pPr>
        <w:widowControl w:val="0"/>
        <w:autoSpaceDE w:val="0"/>
        <w:ind w:firstLine="540"/>
        <w:jc w:val="both"/>
        <w:rPr>
          <w:sz w:val="20"/>
          <w:szCs w:val="20"/>
        </w:rPr>
      </w:pPr>
    </w:p>
    <w:tbl>
      <w:tblPr>
        <w:tblW w:w="15248" w:type="dxa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4819"/>
        <w:gridCol w:w="1418"/>
        <w:gridCol w:w="2551"/>
        <w:gridCol w:w="1418"/>
        <w:gridCol w:w="1418"/>
        <w:gridCol w:w="1368"/>
        <w:gridCol w:w="1405"/>
      </w:tblGrid>
      <w:tr w:rsidR="004C30BF"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0BF" w:rsidRDefault="004C30B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C30BF" w:rsidRDefault="004C30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строки</w:t>
            </w:r>
          </w:p>
        </w:tc>
        <w:tc>
          <w:tcPr>
            <w:tcW w:w="48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0BF" w:rsidRDefault="004C30B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0BF" w:rsidRDefault="004C30B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4C30BF" w:rsidRDefault="004C30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(тыс. рублей)</w:t>
            </w:r>
          </w:p>
        </w:tc>
        <w:tc>
          <w:tcPr>
            <w:tcW w:w="81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0BF" w:rsidRDefault="004C30B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4C30BF">
        <w:trPr>
          <w:cantSplit/>
          <w:trHeight w:val="708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tbRl"/>
            <w:vAlign w:val="center"/>
          </w:tcPr>
          <w:p w:rsidR="004C30BF" w:rsidRDefault="004C30BF" w:rsidP="00473A36">
            <w:pPr>
              <w:snapToGrid w:val="0"/>
              <w:ind w:left="113" w:right="113"/>
              <w:jc w:val="center"/>
            </w:pPr>
          </w:p>
        </w:tc>
        <w:tc>
          <w:tcPr>
            <w:tcW w:w="48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tbRl"/>
            <w:vAlign w:val="center"/>
          </w:tcPr>
          <w:p w:rsidR="004C30BF" w:rsidRDefault="004C30BF" w:rsidP="00473A36">
            <w:pPr>
              <w:snapToGrid w:val="0"/>
              <w:ind w:left="113" w:right="113"/>
              <w:jc w:val="center"/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tbRl"/>
            <w:vAlign w:val="center"/>
          </w:tcPr>
          <w:p w:rsidR="004C30BF" w:rsidRDefault="004C30BF" w:rsidP="00473A36">
            <w:pPr>
              <w:snapToGrid w:val="0"/>
              <w:ind w:left="113" w:right="113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30BF" w:rsidRDefault="004C30BF" w:rsidP="00473A3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год реализации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30BF" w:rsidRDefault="004C30B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второй год реализации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30BF" w:rsidRDefault="004C30B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третий год реализации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0BF" w:rsidRDefault="004C30B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0BF" w:rsidRDefault="004C30B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0BF">
        <w:trPr>
          <w:cantSplit/>
          <w:trHeight w:val="28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tbRl"/>
          </w:tcPr>
          <w:p w:rsidR="004C30BF" w:rsidRDefault="004C30BF" w:rsidP="00473A36">
            <w:pPr>
              <w:pStyle w:val="ConsPlusCell"/>
              <w:snapToGrid w:val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tbRl"/>
          </w:tcPr>
          <w:p w:rsidR="004C30BF" w:rsidRDefault="004C30BF" w:rsidP="00473A36">
            <w:pPr>
              <w:pStyle w:val="ConsPlusCell"/>
              <w:snapToGrid w:val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tbRl"/>
          </w:tcPr>
          <w:p w:rsidR="004C30BF" w:rsidRDefault="004C30BF" w:rsidP="00473A36">
            <w:pPr>
              <w:pStyle w:val="ConsPlusCell"/>
              <w:snapToGrid w:val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tbRl"/>
          </w:tcPr>
          <w:p w:rsidR="004C30BF" w:rsidRDefault="004C30BF" w:rsidP="00473A36">
            <w:pPr>
              <w:pStyle w:val="ConsPlusCell"/>
              <w:snapToGrid w:val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0BF" w:rsidRDefault="004C30B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0BF" w:rsidRDefault="004C30B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0BF" w:rsidRDefault="004C30B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0BF" w:rsidRDefault="004C30B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C30B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0BF" w:rsidRDefault="004C30B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0BF" w:rsidRDefault="004C30B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ОБЩИЕ РАСХОДЫ НА РЕАЛИЗАЦИЮ МУНИЦИПАЛЬНОЙ ЦЕЛЕВОЙ ПРОГРАММЫ</w:t>
            </w:r>
          </w:p>
        </w:tc>
      </w:tr>
      <w:tr w:rsidR="004C30B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0BF" w:rsidRDefault="004C30B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0BF" w:rsidRDefault="004C30BF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Всего: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0BF" w:rsidRDefault="004C30B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0BF" w:rsidRDefault="004C30B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0BF" w:rsidRDefault="004C30B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0BF" w:rsidRDefault="004C30B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0BF" w:rsidRDefault="004C30B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0BF" w:rsidRDefault="004C30B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0B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0BF" w:rsidRDefault="004C30B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0BF" w:rsidRDefault="004C30BF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0BF" w:rsidRDefault="004C30B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0BF" w:rsidRDefault="004C30B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0BF" w:rsidRDefault="004C30B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0BF" w:rsidRDefault="004C30B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0BF" w:rsidRDefault="004C30B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0BF" w:rsidRDefault="004C30B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0B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0BF" w:rsidRDefault="004C30B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0BF" w:rsidRDefault="004C30BF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федерального бюджета (плановый объем)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0BF" w:rsidRDefault="004C30B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0BF" w:rsidRDefault="004C30B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0BF" w:rsidRDefault="004C30B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0BF" w:rsidRDefault="004C30B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0BF" w:rsidRDefault="004C30B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0BF" w:rsidRDefault="004C30B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0B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0BF" w:rsidRDefault="004C30B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0BF" w:rsidRDefault="004C30BF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областного бюджета (плановый объем)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0BF" w:rsidRDefault="004C30B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0BF" w:rsidRDefault="004C30B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0BF" w:rsidRDefault="004C30B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0BF" w:rsidRDefault="004C30B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0BF" w:rsidRDefault="004C30B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0BF" w:rsidRDefault="004C30B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0B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0BF" w:rsidRDefault="004C30B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0BF" w:rsidRDefault="004C30BF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местного бюджета (плановый объем)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0BF" w:rsidRDefault="004C30B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0BF" w:rsidRDefault="004C30B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0BF" w:rsidRDefault="004C30B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0BF" w:rsidRDefault="004C30B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0BF" w:rsidRDefault="004C30B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0BF" w:rsidRDefault="004C30B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0B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0BF" w:rsidRDefault="004C30B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0BF" w:rsidRDefault="004C30BF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Прочих источников (плановый объем)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0BF" w:rsidRDefault="004C30B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0BF" w:rsidRDefault="004C30B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0BF" w:rsidRDefault="004C30B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0BF" w:rsidRDefault="004C30B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0BF" w:rsidRDefault="004C30B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0BF" w:rsidRDefault="004C30B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0B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0BF" w:rsidRDefault="004C30B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0BF" w:rsidRDefault="004C30B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ПОДПРОГРАММЕ 1</w:t>
            </w:r>
          </w:p>
        </w:tc>
      </w:tr>
      <w:tr w:rsidR="004C30B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0BF" w:rsidRDefault="004C30B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0BF" w:rsidRDefault="004C30BF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0BF" w:rsidRDefault="004C30B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0BF" w:rsidRDefault="004C30B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0BF" w:rsidRDefault="004C30B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0BF" w:rsidRDefault="004C30B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0BF" w:rsidRDefault="004C30B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0BF" w:rsidRDefault="004C30B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0B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0BF" w:rsidRDefault="004C30B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0BF" w:rsidRDefault="004C30BF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0BF" w:rsidRDefault="004C30B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0BF" w:rsidRDefault="004C30B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0BF" w:rsidRDefault="004C30B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0BF" w:rsidRDefault="004C30B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0BF" w:rsidRDefault="004C30B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0BF" w:rsidRDefault="004C30B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0B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0BF" w:rsidRDefault="004C30B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0BF" w:rsidRDefault="004C30BF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федерального бюджета (плановый объем)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0BF" w:rsidRDefault="004C30B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0BF" w:rsidRDefault="004C30B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0BF" w:rsidRDefault="004C30B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0BF" w:rsidRDefault="004C30B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0BF" w:rsidRDefault="004C30B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0BF" w:rsidRDefault="004C30B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0B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0BF" w:rsidRDefault="004C30B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0BF" w:rsidRDefault="004C30BF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областного бюджета (плановый объем)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0BF" w:rsidRDefault="004C30B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0BF" w:rsidRDefault="004C30B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0BF" w:rsidRDefault="004C30B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0BF" w:rsidRDefault="004C30B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0BF" w:rsidRDefault="004C30B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0BF" w:rsidRDefault="004C30B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0B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0BF" w:rsidRDefault="004C30B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0BF" w:rsidRDefault="004C30BF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местного бюджета (плановый объем)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0BF" w:rsidRDefault="004C30B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0BF" w:rsidRDefault="004C30B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0BF" w:rsidRDefault="004C30B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0BF" w:rsidRDefault="004C30B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0BF" w:rsidRDefault="004C30B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0BF" w:rsidRDefault="004C30B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0B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0BF" w:rsidRDefault="004C30B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0BF" w:rsidRDefault="004C30BF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Прочих источников (плановый объем)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0BF" w:rsidRDefault="004C30B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0BF" w:rsidRDefault="004C30B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0BF" w:rsidRDefault="004C30B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0BF" w:rsidRDefault="004C30B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0BF" w:rsidRDefault="004C30B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0BF" w:rsidRDefault="004C30B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0B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0BF" w:rsidRDefault="004C30B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0BF" w:rsidRDefault="004C30B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ПОДПРОГРАММЕ 2</w:t>
            </w:r>
          </w:p>
        </w:tc>
      </w:tr>
      <w:tr w:rsidR="004C30B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0BF" w:rsidRDefault="004C30B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0BF" w:rsidRDefault="004C30BF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0BF" w:rsidRDefault="004C30B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0BF" w:rsidRDefault="004C30B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0BF" w:rsidRDefault="004C30B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0BF" w:rsidRDefault="004C30B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0BF" w:rsidRDefault="004C30B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0BF" w:rsidRDefault="004C30B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0B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0BF" w:rsidRDefault="004C30B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0BF" w:rsidRDefault="004C30BF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0BF" w:rsidRDefault="004C30B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0BF" w:rsidRDefault="004C30B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0BF" w:rsidRDefault="004C30B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0BF" w:rsidRDefault="004C30B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0BF" w:rsidRDefault="004C30B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0BF" w:rsidRDefault="004C30B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0B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0BF" w:rsidRDefault="004C30B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0BF" w:rsidRDefault="004C30BF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федерального бюджета (плановый объем)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0BF" w:rsidRDefault="004C30B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0BF" w:rsidRDefault="004C30B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0BF" w:rsidRDefault="004C30B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0BF" w:rsidRDefault="004C30B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0BF" w:rsidRDefault="004C30B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0BF" w:rsidRDefault="004C30B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0B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0BF" w:rsidRDefault="004C30B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0BF" w:rsidRDefault="004C30BF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областного бюджета (плановый объем)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0BF" w:rsidRDefault="004C30B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0BF" w:rsidRDefault="004C30B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0BF" w:rsidRDefault="004C30B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0BF" w:rsidRDefault="004C30B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0BF" w:rsidRDefault="004C30B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0BF" w:rsidRDefault="004C30B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0B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0BF" w:rsidRDefault="004C30B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0BF" w:rsidRDefault="004C30BF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местного бюджета (плановый объем)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0BF" w:rsidRDefault="004C30B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0BF" w:rsidRDefault="004C30B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0BF" w:rsidRDefault="004C30B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0BF" w:rsidRDefault="004C30B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0BF" w:rsidRDefault="004C30B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0BF" w:rsidRDefault="004C30B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0B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0BF" w:rsidRDefault="004C30B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0BF" w:rsidRDefault="004C30BF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прочих источников (плановый объем)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0BF" w:rsidRDefault="004C30B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0BF" w:rsidRDefault="004C30B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0BF" w:rsidRDefault="004C30B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0BF" w:rsidRDefault="004C30B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0BF" w:rsidRDefault="004C30B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0BF" w:rsidRDefault="004C30B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C30BF" w:rsidRDefault="004C30BF">
      <w:pPr>
        <w:widowControl w:val="0"/>
        <w:autoSpaceDE w:val="0"/>
        <w:jc w:val="right"/>
      </w:pPr>
    </w:p>
    <w:p w:rsidR="004C30BF" w:rsidRDefault="004C30BF">
      <w:pPr>
        <w:widowControl w:val="0"/>
        <w:autoSpaceDE w:val="0"/>
        <w:jc w:val="right"/>
      </w:pPr>
    </w:p>
    <w:p w:rsidR="004C30BF" w:rsidRDefault="004C30BF">
      <w:pPr>
        <w:widowControl w:val="0"/>
        <w:autoSpaceDE w:val="0"/>
        <w:jc w:val="right"/>
      </w:pPr>
    </w:p>
    <w:p w:rsidR="004C30BF" w:rsidRDefault="004C30BF">
      <w:pPr>
        <w:widowControl w:val="0"/>
        <w:autoSpaceDE w:val="0"/>
        <w:jc w:val="right"/>
      </w:pPr>
    </w:p>
    <w:p w:rsidR="004C30BF" w:rsidRDefault="004C30BF">
      <w:pPr>
        <w:widowControl w:val="0"/>
        <w:autoSpaceDE w:val="0"/>
        <w:jc w:val="right"/>
      </w:pPr>
    </w:p>
    <w:p w:rsidR="004C30BF" w:rsidRDefault="004C30BF">
      <w:pPr>
        <w:widowControl w:val="0"/>
        <w:autoSpaceDE w:val="0"/>
        <w:jc w:val="right"/>
      </w:pPr>
    </w:p>
    <w:p w:rsidR="004C30BF" w:rsidRDefault="004C30BF">
      <w:pPr>
        <w:widowControl w:val="0"/>
        <w:autoSpaceDE w:val="0"/>
        <w:jc w:val="right"/>
      </w:pPr>
    </w:p>
    <w:p w:rsidR="004C30BF" w:rsidRDefault="004C30BF">
      <w:pPr>
        <w:widowControl w:val="0"/>
        <w:autoSpaceDE w:val="0"/>
        <w:jc w:val="right"/>
      </w:pPr>
    </w:p>
    <w:p w:rsidR="004C30BF" w:rsidRDefault="004C30BF">
      <w:pPr>
        <w:widowControl w:val="0"/>
        <w:autoSpaceDE w:val="0"/>
        <w:jc w:val="right"/>
        <w:rPr>
          <w:b/>
        </w:rPr>
      </w:pPr>
      <w:r>
        <w:rPr>
          <w:b/>
        </w:rPr>
        <w:t>Таблица 3</w:t>
      </w:r>
    </w:p>
    <w:p w:rsidR="004C30BF" w:rsidRDefault="004C30BF">
      <w:pPr>
        <w:widowControl w:val="0"/>
        <w:autoSpaceDE w:val="0"/>
        <w:jc w:val="right"/>
        <w:rPr>
          <w:b/>
        </w:rPr>
      </w:pPr>
    </w:p>
    <w:p w:rsidR="004C30BF" w:rsidRDefault="004C30BF">
      <w:pPr>
        <w:widowControl w:val="0"/>
        <w:autoSpaceDE w:val="0"/>
        <w:jc w:val="center"/>
      </w:pPr>
      <w:r>
        <w:t xml:space="preserve">План </w:t>
      </w:r>
    </w:p>
    <w:p w:rsidR="004C30BF" w:rsidRDefault="004C30BF">
      <w:pPr>
        <w:widowControl w:val="0"/>
        <w:autoSpaceDE w:val="0"/>
        <w:jc w:val="center"/>
      </w:pPr>
      <w:r>
        <w:t>реализации муниципальной программы</w:t>
      </w:r>
    </w:p>
    <w:p w:rsidR="004C30BF" w:rsidRDefault="004C30BF">
      <w:pPr>
        <w:widowControl w:val="0"/>
        <w:autoSpaceDE w:val="0"/>
        <w:jc w:val="center"/>
      </w:pPr>
      <w:r>
        <w:t>«наименование муниципальной программы/подпрограммы»</w:t>
      </w:r>
    </w:p>
    <w:p w:rsidR="004C30BF" w:rsidRDefault="004C30BF">
      <w:pPr>
        <w:widowControl w:val="0"/>
        <w:autoSpaceDE w:val="0"/>
        <w:ind w:firstLine="540"/>
        <w:jc w:val="both"/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119"/>
        <w:gridCol w:w="2269"/>
        <w:gridCol w:w="1418"/>
        <w:gridCol w:w="1417"/>
        <w:gridCol w:w="1983"/>
        <w:gridCol w:w="1418"/>
        <w:gridCol w:w="1417"/>
        <w:gridCol w:w="1418"/>
        <w:gridCol w:w="789"/>
      </w:tblGrid>
      <w:tr w:rsidR="004C30BF">
        <w:trPr>
          <w:trHeight w:val="70"/>
        </w:trPr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0BF" w:rsidRDefault="004C30B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подпрограммы, основного мероприятия, мероприятий, реализуемых в рамках основного мероприятия</w:t>
            </w:r>
          </w:p>
        </w:tc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0BF" w:rsidRDefault="004C30B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(Ф.И.О., должность)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0BF" w:rsidRDefault="004C30B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19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0BF" w:rsidRDefault="004C30B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Финансирование (тыс.руб.)</w:t>
            </w:r>
          </w:p>
        </w:tc>
        <w:tc>
          <w:tcPr>
            <w:tcW w:w="504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0BF" w:rsidRDefault="004C30B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4C30BF">
        <w:trPr>
          <w:trHeight w:val="276"/>
        </w:trPr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30BF" w:rsidRDefault="004C30BF">
            <w:pPr>
              <w:snapToGrid w:val="0"/>
              <w:jc w:val="both"/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30BF" w:rsidRDefault="004C30BF">
            <w:pPr>
              <w:snapToGrid w:val="0"/>
              <w:jc w:val="center"/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0BF" w:rsidRDefault="004C30B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0BF" w:rsidRDefault="004C30B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1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30BF" w:rsidRDefault="004C30BF">
            <w:pPr>
              <w:snapToGrid w:val="0"/>
              <w:jc w:val="both"/>
            </w:pPr>
          </w:p>
        </w:tc>
        <w:tc>
          <w:tcPr>
            <w:tcW w:w="504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0BF" w:rsidRDefault="004C30B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0BF"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30BF" w:rsidRDefault="004C30BF">
            <w:pPr>
              <w:snapToGrid w:val="0"/>
              <w:jc w:val="both"/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30BF" w:rsidRDefault="004C30BF">
            <w:pPr>
              <w:snapToGrid w:val="0"/>
              <w:jc w:val="center"/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30BF" w:rsidRDefault="004C30BF">
            <w:pPr>
              <w:snapToGrid w:val="0"/>
              <w:jc w:val="center"/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30BF" w:rsidRDefault="004C30BF">
            <w:pPr>
              <w:snapToGrid w:val="0"/>
              <w:jc w:val="center"/>
            </w:pPr>
          </w:p>
        </w:tc>
        <w:tc>
          <w:tcPr>
            <w:tcW w:w="1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30BF" w:rsidRDefault="004C30BF">
            <w:pPr>
              <w:snapToGrid w:val="0"/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0BF" w:rsidRDefault="004C30B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</w:t>
            </w:r>
          </w:p>
          <w:p w:rsidR="004C30BF" w:rsidRDefault="004C30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реализации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0BF" w:rsidRDefault="004C30B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Второй</w:t>
            </w:r>
          </w:p>
          <w:p w:rsidR="004C30BF" w:rsidRDefault="004C30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реализации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0BF" w:rsidRDefault="004C30B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Третий</w:t>
            </w:r>
          </w:p>
          <w:p w:rsidR="004C30BF" w:rsidRDefault="004C30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реализации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0BF" w:rsidRDefault="004C30B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</w:p>
          <w:p w:rsidR="004C30BF" w:rsidRDefault="004C30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0BF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0BF" w:rsidRDefault="004C30B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0BF" w:rsidRDefault="004C30B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0BF" w:rsidRDefault="004C30B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0BF" w:rsidRDefault="004C30B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0BF" w:rsidRDefault="004C30B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0BF" w:rsidRDefault="004C30B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0BF" w:rsidRDefault="004C30B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0BF" w:rsidRDefault="004C30B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0BF" w:rsidRDefault="004C30B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C30BF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0BF" w:rsidRDefault="004C30BF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0BF" w:rsidRDefault="004C30B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0BF" w:rsidRDefault="004C30B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0BF" w:rsidRDefault="004C30B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0BF" w:rsidRDefault="004C30BF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0BF" w:rsidRDefault="004C30B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0BF" w:rsidRDefault="004C30B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0BF" w:rsidRDefault="004C30B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0BF" w:rsidRDefault="004C30B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0BF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0BF" w:rsidRDefault="004C30BF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0BF" w:rsidRDefault="004C30B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0BF" w:rsidRDefault="004C30B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0BF" w:rsidRDefault="004C30B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0BF" w:rsidRDefault="004C30BF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0BF" w:rsidRDefault="004C30B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0BF" w:rsidRDefault="004C30B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0BF" w:rsidRDefault="004C30B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0BF" w:rsidRDefault="004C30B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0BF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0BF" w:rsidRDefault="004C30BF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0BF" w:rsidRDefault="004C30B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0BF" w:rsidRDefault="004C30B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0BF" w:rsidRDefault="004C30B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0BF" w:rsidRDefault="004C30BF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0BF" w:rsidRDefault="004C30B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0BF" w:rsidRDefault="004C30B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0BF" w:rsidRDefault="004C30B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0BF" w:rsidRDefault="004C30B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0BF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0BF" w:rsidRDefault="004C30BF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0BF" w:rsidRDefault="004C30B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0BF" w:rsidRDefault="004C30B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0BF" w:rsidRDefault="004C30B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0BF" w:rsidRDefault="004C30BF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0BF" w:rsidRDefault="004C30B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0BF" w:rsidRDefault="004C30B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0BF" w:rsidRDefault="004C30B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0BF" w:rsidRDefault="004C30B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0BF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0BF" w:rsidRDefault="004C30BF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0BF" w:rsidRDefault="004C30B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0BF" w:rsidRDefault="004C30B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0BF" w:rsidRDefault="004C30B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0BF" w:rsidRDefault="004C30BF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0BF" w:rsidRDefault="004C30B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0BF" w:rsidRDefault="004C30B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0BF" w:rsidRDefault="004C30B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0BF" w:rsidRDefault="004C30B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0BF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0BF" w:rsidRDefault="004C30BF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0BF" w:rsidRDefault="004C30B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0BF" w:rsidRDefault="004C30B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0BF" w:rsidRDefault="004C30B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0BF" w:rsidRDefault="004C30BF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0BF" w:rsidRDefault="004C30B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0BF" w:rsidRDefault="004C30B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0BF" w:rsidRDefault="004C30B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0BF" w:rsidRDefault="004C30B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0BF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0BF" w:rsidRDefault="004C30BF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0BF" w:rsidRDefault="004C30B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0BF" w:rsidRDefault="004C30B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0BF" w:rsidRDefault="004C30B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0BF" w:rsidRDefault="004C30BF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0BF" w:rsidRDefault="004C30B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0BF" w:rsidRDefault="004C30B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0BF" w:rsidRDefault="004C30B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0BF" w:rsidRDefault="004C30B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0BF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0BF" w:rsidRDefault="004C30BF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0BF" w:rsidRDefault="004C30B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0BF" w:rsidRDefault="004C30B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0BF" w:rsidRDefault="004C30B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0BF" w:rsidRDefault="004C30BF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0BF" w:rsidRDefault="004C30B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0BF" w:rsidRDefault="004C30B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0BF" w:rsidRDefault="004C30B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0BF" w:rsidRDefault="004C30B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0BF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0BF" w:rsidRDefault="004C30BF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0BF" w:rsidRDefault="004C30B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0BF" w:rsidRDefault="004C30B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0BF" w:rsidRDefault="004C30B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0BF" w:rsidRDefault="004C30BF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0BF" w:rsidRDefault="004C30B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0BF" w:rsidRDefault="004C30B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0BF" w:rsidRDefault="004C30B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0BF" w:rsidRDefault="004C30B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0BF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0BF" w:rsidRDefault="004C30BF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0BF" w:rsidRDefault="004C30B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0BF" w:rsidRDefault="004C30B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0BF" w:rsidRDefault="004C30B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0BF" w:rsidRDefault="004C30BF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0BF" w:rsidRDefault="004C30B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0BF" w:rsidRDefault="004C30B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0BF" w:rsidRDefault="004C30B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0BF" w:rsidRDefault="004C30B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0BF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0BF" w:rsidRDefault="004C30BF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1.1.1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0BF" w:rsidRDefault="004C30B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0BF" w:rsidRDefault="004C30B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0BF" w:rsidRDefault="004C30B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0BF" w:rsidRDefault="004C30BF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0BF" w:rsidRDefault="004C30B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0BF" w:rsidRDefault="004C30B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0BF" w:rsidRDefault="004C30B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0BF" w:rsidRDefault="004C30B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0BF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0BF" w:rsidRDefault="004C30BF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0BF" w:rsidRDefault="004C30B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0BF" w:rsidRDefault="004C30B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0BF" w:rsidRDefault="004C30B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0BF" w:rsidRDefault="004C30BF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0BF" w:rsidRDefault="004C30B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0BF" w:rsidRDefault="004C30B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0BF" w:rsidRDefault="004C30B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0BF" w:rsidRDefault="004C30B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0BF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0BF" w:rsidRDefault="004C30BF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0BF" w:rsidRDefault="004C30B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0BF" w:rsidRDefault="004C30B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0BF" w:rsidRDefault="004C30B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0BF" w:rsidRDefault="004C30BF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0BF" w:rsidRDefault="004C30B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0BF" w:rsidRDefault="004C30B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0BF" w:rsidRDefault="004C30B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0BF" w:rsidRDefault="004C30B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0BF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0BF" w:rsidRDefault="004C30BF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0BF" w:rsidRDefault="004C30B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0BF" w:rsidRDefault="004C30B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0BF" w:rsidRDefault="004C30B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0BF" w:rsidRDefault="004C30BF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0BF" w:rsidRDefault="004C30B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0BF" w:rsidRDefault="004C30B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0BF" w:rsidRDefault="004C30B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0BF" w:rsidRDefault="004C30B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0BF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0BF" w:rsidRDefault="004C30BF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0BF" w:rsidRDefault="004C30B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0BF" w:rsidRDefault="004C30B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0BF" w:rsidRDefault="004C30B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0BF" w:rsidRDefault="004C30BF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0BF" w:rsidRDefault="004C30B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0BF" w:rsidRDefault="004C30B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0BF" w:rsidRDefault="004C30B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0BF" w:rsidRDefault="004C30B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0BF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0BF" w:rsidRDefault="004C30BF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1.1.2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0BF" w:rsidRDefault="004C30B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0BF" w:rsidRDefault="004C30B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0BF" w:rsidRDefault="004C30B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0BF" w:rsidRDefault="004C30BF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0BF" w:rsidRDefault="004C30B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0BF" w:rsidRDefault="004C30B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0BF" w:rsidRDefault="004C30B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0BF" w:rsidRDefault="004C30B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0BF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0BF" w:rsidRDefault="004C30BF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0BF" w:rsidRDefault="004C30B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0BF" w:rsidRDefault="004C30B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0BF" w:rsidRDefault="004C30B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0BF" w:rsidRDefault="004C30BF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0BF" w:rsidRDefault="004C30B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0BF" w:rsidRDefault="004C30B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0BF" w:rsidRDefault="004C30B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0BF" w:rsidRDefault="004C30B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0BF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0BF" w:rsidRDefault="004C30BF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0BF" w:rsidRDefault="004C30B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0BF" w:rsidRDefault="004C30B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0BF" w:rsidRDefault="004C30B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0BF" w:rsidRDefault="004C30BF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0BF" w:rsidRDefault="004C30B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0BF" w:rsidRDefault="004C30B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0BF" w:rsidRDefault="004C30B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0BF" w:rsidRDefault="004C30B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0BF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0BF" w:rsidRDefault="004C30BF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0BF" w:rsidRDefault="004C30B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0BF" w:rsidRDefault="004C30B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0BF" w:rsidRDefault="004C30B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0BF" w:rsidRDefault="004C30BF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0BF" w:rsidRDefault="004C30B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0BF" w:rsidRDefault="004C30B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0BF" w:rsidRDefault="004C30B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0BF" w:rsidRDefault="004C30B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0BF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0BF" w:rsidRDefault="004C30BF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0BF" w:rsidRDefault="004C30B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0BF" w:rsidRDefault="004C30B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0BF" w:rsidRDefault="004C30B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0BF" w:rsidRDefault="004C30BF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0BF" w:rsidRDefault="004C30B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0BF" w:rsidRDefault="004C30B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0BF" w:rsidRDefault="004C30B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0BF" w:rsidRDefault="004C30B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0BF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0BF" w:rsidRDefault="004C30BF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0BF" w:rsidRDefault="004C30B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0BF" w:rsidRDefault="004C30B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0BF" w:rsidRDefault="004C30B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0BF" w:rsidRDefault="004C30BF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 источники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0BF" w:rsidRDefault="004C30B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0BF" w:rsidRDefault="004C30B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0BF" w:rsidRDefault="004C30B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0BF" w:rsidRDefault="004C30B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0BF">
        <w:tc>
          <w:tcPr>
            <w:tcW w:w="1524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0BF" w:rsidRDefault="004C30BF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</w:tr>
    </w:tbl>
    <w:p w:rsidR="004C30BF" w:rsidRDefault="004C30BF" w:rsidP="007A2CC2">
      <w:pPr>
        <w:widowControl w:val="0"/>
        <w:autoSpaceDE w:val="0"/>
        <w:jc w:val="both"/>
        <w:rPr>
          <w:color w:val="FF0000"/>
        </w:rPr>
      </w:pPr>
    </w:p>
    <w:p w:rsidR="004C30BF" w:rsidRDefault="004C30BF">
      <w:pPr>
        <w:widowControl w:val="0"/>
        <w:autoSpaceDE w:val="0"/>
        <w:ind w:firstLine="540"/>
        <w:jc w:val="both"/>
        <w:rPr>
          <w:color w:val="FF0000"/>
        </w:rPr>
      </w:pPr>
    </w:p>
    <w:p w:rsidR="004C30BF" w:rsidRDefault="004C30BF">
      <w:pPr>
        <w:widowControl w:val="0"/>
        <w:autoSpaceDE w:val="0"/>
        <w:ind w:firstLine="540"/>
        <w:jc w:val="both"/>
        <w:rPr>
          <w:color w:val="FF0000"/>
        </w:rPr>
      </w:pPr>
    </w:p>
    <w:p w:rsidR="004C30BF" w:rsidRDefault="004C30BF">
      <w:pPr>
        <w:widowControl w:val="0"/>
        <w:autoSpaceDE w:val="0"/>
        <w:jc w:val="right"/>
        <w:rPr>
          <w:b/>
        </w:rPr>
      </w:pPr>
    </w:p>
    <w:p w:rsidR="004C30BF" w:rsidRDefault="004C30BF">
      <w:pPr>
        <w:widowControl w:val="0"/>
        <w:autoSpaceDE w:val="0"/>
        <w:jc w:val="right"/>
        <w:rPr>
          <w:b/>
        </w:rPr>
      </w:pPr>
      <w:r>
        <w:rPr>
          <w:b/>
        </w:rPr>
        <w:t>Таблица 4</w:t>
      </w:r>
    </w:p>
    <w:p w:rsidR="004C30BF" w:rsidRDefault="004C30BF">
      <w:pPr>
        <w:widowControl w:val="0"/>
        <w:autoSpaceDE w:val="0"/>
        <w:jc w:val="center"/>
      </w:pPr>
      <w:bookmarkStart w:id="2" w:name="Par488"/>
      <w:bookmarkEnd w:id="2"/>
    </w:p>
    <w:p w:rsidR="004C30BF" w:rsidRDefault="004C30BF">
      <w:pPr>
        <w:widowControl w:val="0"/>
        <w:autoSpaceDE w:val="0"/>
        <w:jc w:val="center"/>
      </w:pPr>
      <w:r>
        <w:t xml:space="preserve">Целевые показатели </w:t>
      </w:r>
    </w:p>
    <w:p w:rsidR="004C30BF" w:rsidRDefault="004C30BF">
      <w:pPr>
        <w:widowControl w:val="0"/>
        <w:autoSpaceDE w:val="0"/>
        <w:jc w:val="center"/>
      </w:pPr>
      <w:r>
        <w:t>муниципальной программы/подпрограммы &lt;*&gt;</w:t>
      </w:r>
    </w:p>
    <w:p w:rsidR="004C30BF" w:rsidRDefault="004C30BF">
      <w:pPr>
        <w:widowControl w:val="0"/>
        <w:autoSpaceDE w:val="0"/>
        <w:jc w:val="center"/>
      </w:pPr>
      <w:r>
        <w:t>«наименование муниципальной программы/подпрограммы»</w:t>
      </w:r>
    </w:p>
    <w:p w:rsidR="004C30BF" w:rsidRDefault="004C30BF">
      <w:pPr>
        <w:widowControl w:val="0"/>
        <w:autoSpaceDE w:val="0"/>
        <w:jc w:val="center"/>
      </w:pPr>
    </w:p>
    <w:p w:rsidR="004C30BF" w:rsidRDefault="004C30BF">
      <w:pPr>
        <w:widowControl w:val="0"/>
        <w:autoSpaceDE w:val="0"/>
        <w:jc w:val="center"/>
      </w:pPr>
    </w:p>
    <w:tbl>
      <w:tblPr>
        <w:tblW w:w="0" w:type="auto"/>
        <w:tblInd w:w="108" w:type="dxa"/>
        <w:tblLayout w:type="fixed"/>
        <w:tblLook w:val="0000"/>
      </w:tblPr>
      <w:tblGrid>
        <w:gridCol w:w="993"/>
        <w:gridCol w:w="2971"/>
        <w:gridCol w:w="1139"/>
        <w:gridCol w:w="1625"/>
        <w:gridCol w:w="1559"/>
        <w:gridCol w:w="1701"/>
        <w:gridCol w:w="1555"/>
        <w:gridCol w:w="3705"/>
      </w:tblGrid>
      <w:tr w:rsidR="004C30BF"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0BF" w:rsidRDefault="004C30BF">
            <w:pPr>
              <w:widowControl w:val="0"/>
              <w:autoSpaceDE w:val="0"/>
              <w:snapToGrid w:val="0"/>
              <w:jc w:val="center"/>
            </w:pPr>
            <w:r>
              <w:t>№ строки</w:t>
            </w:r>
          </w:p>
        </w:tc>
        <w:tc>
          <w:tcPr>
            <w:tcW w:w="29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0BF" w:rsidRDefault="004C30B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4C30BF" w:rsidRDefault="004C30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целевого показателя муниципальной программы/подпрограммы</w:t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0BF" w:rsidRDefault="004C30B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64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0BF" w:rsidRDefault="004C30BF">
            <w:pPr>
              <w:widowControl w:val="0"/>
              <w:autoSpaceDE w:val="0"/>
              <w:snapToGrid w:val="0"/>
              <w:jc w:val="center"/>
            </w:pPr>
            <w:r>
              <w:t>Значения целевых показателей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0BF" w:rsidRDefault="004C30B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Справочно: </w:t>
            </w:r>
          </w:p>
          <w:p w:rsidR="004C30BF" w:rsidRDefault="004C30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базовое значение </w:t>
            </w:r>
          </w:p>
          <w:p w:rsidR="004C30BF" w:rsidRDefault="004C30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целевого показателя </w:t>
            </w:r>
          </w:p>
          <w:p w:rsidR="004C30BF" w:rsidRDefault="004C30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 начало реализации муниципальной программы)</w:t>
            </w:r>
          </w:p>
        </w:tc>
      </w:tr>
      <w:tr w:rsidR="004C30BF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30BF" w:rsidRDefault="004C30BF">
            <w:pPr>
              <w:snapToGrid w:val="0"/>
              <w:jc w:val="center"/>
            </w:pPr>
          </w:p>
        </w:tc>
        <w:tc>
          <w:tcPr>
            <w:tcW w:w="2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30BF" w:rsidRDefault="004C30BF">
            <w:pPr>
              <w:snapToGrid w:val="0"/>
              <w:jc w:val="center"/>
            </w:pPr>
          </w:p>
        </w:tc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30BF" w:rsidRDefault="004C30BF">
            <w:pPr>
              <w:snapToGrid w:val="0"/>
              <w:jc w:val="center"/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0BF" w:rsidRDefault="004C30BF">
            <w:pPr>
              <w:widowControl w:val="0"/>
              <w:autoSpaceDE w:val="0"/>
              <w:snapToGrid w:val="0"/>
              <w:jc w:val="center"/>
            </w:pPr>
            <w:r>
              <w:t>По итогам первого года реализации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0BF" w:rsidRDefault="004C30BF">
            <w:pPr>
              <w:widowControl w:val="0"/>
              <w:autoSpaceDE w:val="0"/>
              <w:snapToGrid w:val="0"/>
              <w:jc w:val="center"/>
            </w:pPr>
            <w:r>
              <w:t>По итогам второго года реализации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0BF" w:rsidRDefault="004C30BF">
            <w:pPr>
              <w:widowControl w:val="0"/>
              <w:autoSpaceDE w:val="0"/>
              <w:snapToGrid w:val="0"/>
              <w:jc w:val="center"/>
            </w:pPr>
            <w:r>
              <w:t>По итогам третьего года реализации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0BF" w:rsidRDefault="004C30BF">
            <w:pPr>
              <w:widowControl w:val="0"/>
              <w:autoSpaceDE w:val="0"/>
              <w:snapToGrid w:val="0"/>
              <w:jc w:val="center"/>
            </w:pPr>
            <w:r>
              <w:t>…….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0BF" w:rsidRDefault="004C30BF">
            <w:pPr>
              <w:widowControl w:val="0"/>
              <w:autoSpaceDE w:val="0"/>
              <w:snapToGrid w:val="0"/>
              <w:jc w:val="center"/>
            </w:pPr>
          </w:p>
        </w:tc>
      </w:tr>
      <w:tr w:rsidR="004C30B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0BF" w:rsidRDefault="004C30BF">
            <w:pPr>
              <w:widowControl w:val="0"/>
              <w:autoSpaceDE w:val="0"/>
              <w:snapToGrid w:val="0"/>
              <w:jc w:val="center"/>
            </w:pPr>
            <w:r>
              <w:t>1.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0BF" w:rsidRDefault="004C30BF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0BF" w:rsidRDefault="004C30BF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0BF" w:rsidRDefault="004C30BF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0BF" w:rsidRDefault="004C30BF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0BF" w:rsidRDefault="004C30BF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0BF" w:rsidRDefault="004C30BF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0BF" w:rsidRDefault="004C30BF">
            <w:pPr>
              <w:widowControl w:val="0"/>
              <w:autoSpaceDE w:val="0"/>
              <w:snapToGrid w:val="0"/>
              <w:jc w:val="center"/>
            </w:pPr>
          </w:p>
        </w:tc>
      </w:tr>
      <w:tr w:rsidR="004C30B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0BF" w:rsidRDefault="004C30BF">
            <w:pPr>
              <w:widowControl w:val="0"/>
              <w:autoSpaceDE w:val="0"/>
              <w:snapToGrid w:val="0"/>
              <w:jc w:val="center"/>
            </w:pPr>
            <w:r>
              <w:t>2.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0BF" w:rsidRDefault="004C30BF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0BF" w:rsidRDefault="004C30BF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0BF" w:rsidRDefault="004C30BF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0BF" w:rsidRDefault="004C30BF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0BF" w:rsidRDefault="004C30BF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0BF" w:rsidRDefault="004C30BF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0BF" w:rsidRDefault="004C30BF">
            <w:pPr>
              <w:widowControl w:val="0"/>
              <w:autoSpaceDE w:val="0"/>
              <w:snapToGrid w:val="0"/>
              <w:jc w:val="center"/>
            </w:pPr>
          </w:p>
        </w:tc>
      </w:tr>
      <w:tr w:rsidR="004C30B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0BF" w:rsidRDefault="004C30BF">
            <w:pPr>
              <w:widowControl w:val="0"/>
              <w:autoSpaceDE w:val="0"/>
              <w:snapToGrid w:val="0"/>
              <w:jc w:val="center"/>
            </w:pPr>
            <w:r>
              <w:t>3.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0BF" w:rsidRDefault="004C30BF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0BF" w:rsidRDefault="004C30BF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0BF" w:rsidRDefault="004C30BF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0BF" w:rsidRDefault="004C30BF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0BF" w:rsidRDefault="004C30BF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0BF" w:rsidRDefault="004C30BF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0BF" w:rsidRDefault="004C30BF">
            <w:pPr>
              <w:widowControl w:val="0"/>
              <w:autoSpaceDE w:val="0"/>
              <w:snapToGrid w:val="0"/>
              <w:jc w:val="center"/>
            </w:pPr>
          </w:p>
        </w:tc>
      </w:tr>
    </w:tbl>
    <w:p w:rsidR="004C30BF" w:rsidRDefault="004C30BF">
      <w:pPr>
        <w:widowControl w:val="0"/>
        <w:autoSpaceDE w:val="0"/>
        <w:jc w:val="center"/>
      </w:pPr>
    </w:p>
    <w:p w:rsidR="004C30BF" w:rsidRDefault="004C30BF">
      <w:pPr>
        <w:widowControl w:val="0"/>
        <w:autoSpaceDE w:val="0"/>
        <w:ind w:firstLine="540"/>
        <w:jc w:val="both"/>
      </w:pPr>
    </w:p>
    <w:p w:rsidR="004C30BF" w:rsidRDefault="004C30BF">
      <w:pPr>
        <w:widowControl w:val="0"/>
        <w:autoSpaceDE w:val="0"/>
        <w:ind w:firstLine="540"/>
        <w:jc w:val="both"/>
      </w:pPr>
      <w:r>
        <w:t>__________________________</w:t>
      </w:r>
    </w:p>
    <w:p w:rsidR="004C30BF" w:rsidRPr="007A2CC2" w:rsidRDefault="004C30BF" w:rsidP="007A2CC2">
      <w:pPr>
        <w:widowControl w:val="0"/>
        <w:autoSpaceDE w:val="0"/>
        <w:ind w:firstLine="540"/>
        <w:jc w:val="both"/>
      </w:pPr>
      <w:r>
        <w:t>&lt;*&gt; При наличии в муниципальной программе подпрограмм целевые показатели формируются по каждой подпрограмме отдельно.</w:t>
      </w:r>
    </w:p>
    <w:p w:rsidR="004C30BF" w:rsidRDefault="004C30BF">
      <w:pPr>
        <w:widowControl w:val="0"/>
        <w:autoSpaceDE w:val="0"/>
        <w:jc w:val="right"/>
        <w:rPr>
          <w:b/>
        </w:rPr>
      </w:pPr>
    </w:p>
    <w:p w:rsidR="004C30BF" w:rsidRDefault="004C30BF">
      <w:pPr>
        <w:widowControl w:val="0"/>
        <w:autoSpaceDE w:val="0"/>
        <w:jc w:val="right"/>
        <w:rPr>
          <w:b/>
        </w:rPr>
      </w:pPr>
      <w:r>
        <w:rPr>
          <w:b/>
        </w:rPr>
        <w:t>Таблица 5</w:t>
      </w:r>
    </w:p>
    <w:p w:rsidR="004C30BF" w:rsidRDefault="004C30BF">
      <w:pPr>
        <w:widowControl w:val="0"/>
        <w:autoSpaceDE w:val="0"/>
        <w:jc w:val="right"/>
        <w:rPr>
          <w:b/>
        </w:rPr>
      </w:pPr>
    </w:p>
    <w:p w:rsidR="004C30BF" w:rsidRDefault="004C30BF">
      <w:pPr>
        <w:widowControl w:val="0"/>
        <w:autoSpaceDE w:val="0"/>
        <w:jc w:val="center"/>
      </w:pPr>
      <w:bookmarkStart w:id="3" w:name="Par240"/>
      <w:bookmarkEnd w:id="3"/>
      <w:r>
        <w:t>ПАСПОРТ</w:t>
      </w:r>
    </w:p>
    <w:p w:rsidR="004C30BF" w:rsidRDefault="004C30BF">
      <w:pPr>
        <w:widowControl w:val="0"/>
        <w:autoSpaceDE w:val="0"/>
        <w:jc w:val="center"/>
      </w:pPr>
      <w:r>
        <w:t>муниципальной подпрограммы муниципального образования Красноозерное сельское поселение муниципального образования Приозерский муниципальный район Ленинградской области</w:t>
      </w:r>
    </w:p>
    <w:p w:rsidR="004C30BF" w:rsidRDefault="004C30BF">
      <w:pPr>
        <w:widowControl w:val="0"/>
        <w:autoSpaceDE w:val="0"/>
        <w:jc w:val="center"/>
      </w:pPr>
      <w:r>
        <w:t>_____________________________________________________________</w:t>
      </w:r>
    </w:p>
    <w:p w:rsidR="004C30BF" w:rsidRDefault="004C30BF">
      <w:pPr>
        <w:widowControl w:val="0"/>
        <w:autoSpaceDE w:val="0"/>
        <w:jc w:val="center"/>
      </w:pPr>
      <w:r>
        <w:t>(наименование подпрограммы)</w:t>
      </w:r>
    </w:p>
    <w:p w:rsidR="004C30BF" w:rsidRDefault="004C30BF">
      <w:pPr>
        <w:widowControl w:val="0"/>
        <w:autoSpaceDE w:val="0"/>
        <w:jc w:val="center"/>
        <w:rPr>
          <w:sz w:val="20"/>
          <w:szCs w:val="20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230"/>
        <w:gridCol w:w="8018"/>
      </w:tblGrid>
      <w:tr w:rsidR="004C30BF">
        <w:trPr>
          <w:trHeight w:val="313"/>
        </w:trPr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0BF" w:rsidRDefault="004C30BF" w:rsidP="007A2CC2">
            <w:pPr>
              <w:widowControl w:val="0"/>
              <w:autoSpaceDE w:val="0"/>
              <w:snapToGrid w:val="0"/>
              <w:jc w:val="both"/>
            </w:pPr>
            <w:r>
              <w:t>Полное наименование</w:t>
            </w:r>
          </w:p>
        </w:tc>
        <w:tc>
          <w:tcPr>
            <w:tcW w:w="8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0BF" w:rsidRDefault="004C30BF" w:rsidP="007A2CC2">
            <w:pPr>
              <w:widowControl w:val="0"/>
              <w:autoSpaceDE w:val="0"/>
              <w:snapToGrid w:val="0"/>
            </w:pPr>
          </w:p>
        </w:tc>
      </w:tr>
      <w:tr w:rsidR="004C30BF">
        <w:trPr>
          <w:trHeight w:val="400"/>
        </w:trPr>
        <w:tc>
          <w:tcPr>
            <w:tcW w:w="7230" w:type="dxa"/>
            <w:tcBorders>
              <w:left w:val="single" w:sz="4" w:space="0" w:color="000000"/>
              <w:bottom w:val="single" w:sz="4" w:space="0" w:color="000000"/>
            </w:tcBorders>
          </w:tcPr>
          <w:p w:rsidR="004C30BF" w:rsidRDefault="004C30BF" w:rsidP="007A2CC2">
            <w:pPr>
              <w:widowControl w:val="0"/>
              <w:autoSpaceDE w:val="0"/>
              <w:snapToGrid w:val="0"/>
              <w:jc w:val="both"/>
            </w:pPr>
            <w:r>
              <w:t>Ответственный исполнитель муниципальной подпрограммы</w:t>
            </w:r>
          </w:p>
        </w:tc>
        <w:tc>
          <w:tcPr>
            <w:tcW w:w="80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0BF" w:rsidRDefault="004C30BF" w:rsidP="007A2CC2">
            <w:pPr>
              <w:widowControl w:val="0"/>
              <w:autoSpaceDE w:val="0"/>
              <w:snapToGrid w:val="0"/>
            </w:pPr>
          </w:p>
        </w:tc>
      </w:tr>
      <w:tr w:rsidR="004C30BF">
        <w:trPr>
          <w:trHeight w:val="400"/>
        </w:trPr>
        <w:tc>
          <w:tcPr>
            <w:tcW w:w="7230" w:type="dxa"/>
            <w:tcBorders>
              <w:left w:val="single" w:sz="4" w:space="0" w:color="000000"/>
              <w:bottom w:val="single" w:sz="4" w:space="0" w:color="000000"/>
            </w:tcBorders>
          </w:tcPr>
          <w:p w:rsidR="004C30BF" w:rsidRDefault="004C30BF" w:rsidP="007A2CC2">
            <w:pPr>
              <w:widowControl w:val="0"/>
              <w:autoSpaceDE w:val="0"/>
              <w:snapToGrid w:val="0"/>
              <w:jc w:val="both"/>
            </w:pPr>
            <w:r>
              <w:t>Участники муниципальной подпрограммы</w:t>
            </w:r>
          </w:p>
        </w:tc>
        <w:tc>
          <w:tcPr>
            <w:tcW w:w="80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0BF" w:rsidRDefault="004C30BF" w:rsidP="007A2CC2">
            <w:pPr>
              <w:widowControl w:val="0"/>
              <w:autoSpaceDE w:val="0"/>
              <w:snapToGrid w:val="0"/>
            </w:pPr>
          </w:p>
        </w:tc>
      </w:tr>
      <w:tr w:rsidR="004C30BF">
        <w:trPr>
          <w:trHeight w:val="400"/>
        </w:trPr>
        <w:tc>
          <w:tcPr>
            <w:tcW w:w="7230" w:type="dxa"/>
            <w:tcBorders>
              <w:left w:val="single" w:sz="4" w:space="0" w:color="000000"/>
              <w:bottom w:val="single" w:sz="4" w:space="0" w:color="000000"/>
            </w:tcBorders>
          </w:tcPr>
          <w:p w:rsidR="004C30BF" w:rsidRDefault="004C30BF" w:rsidP="007A2CC2">
            <w:pPr>
              <w:widowControl w:val="0"/>
              <w:autoSpaceDE w:val="0"/>
              <w:snapToGrid w:val="0"/>
              <w:jc w:val="both"/>
            </w:pPr>
            <w:r>
              <w:t>Цели муниципальной подпрограммы (если имеются)</w:t>
            </w:r>
          </w:p>
        </w:tc>
        <w:tc>
          <w:tcPr>
            <w:tcW w:w="80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0BF" w:rsidRDefault="004C30BF" w:rsidP="007A2CC2">
            <w:pPr>
              <w:widowControl w:val="0"/>
              <w:autoSpaceDE w:val="0"/>
              <w:snapToGrid w:val="0"/>
            </w:pPr>
          </w:p>
        </w:tc>
      </w:tr>
      <w:tr w:rsidR="004C30BF">
        <w:tc>
          <w:tcPr>
            <w:tcW w:w="7230" w:type="dxa"/>
            <w:tcBorders>
              <w:left w:val="single" w:sz="4" w:space="0" w:color="000000"/>
              <w:bottom w:val="single" w:sz="4" w:space="0" w:color="000000"/>
            </w:tcBorders>
          </w:tcPr>
          <w:p w:rsidR="004C30BF" w:rsidRDefault="004C30BF" w:rsidP="007A2CC2">
            <w:pPr>
              <w:widowControl w:val="0"/>
              <w:autoSpaceDE w:val="0"/>
              <w:snapToGrid w:val="0"/>
              <w:jc w:val="both"/>
            </w:pPr>
            <w:r>
              <w:t>Задачи муниципальной подпрограммы</w:t>
            </w:r>
          </w:p>
        </w:tc>
        <w:tc>
          <w:tcPr>
            <w:tcW w:w="80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0BF" w:rsidRDefault="004C30BF" w:rsidP="007A2CC2">
            <w:pPr>
              <w:widowControl w:val="0"/>
              <w:autoSpaceDE w:val="0"/>
              <w:snapToGrid w:val="0"/>
            </w:pPr>
          </w:p>
        </w:tc>
      </w:tr>
      <w:tr w:rsidR="004C30BF">
        <w:tc>
          <w:tcPr>
            <w:tcW w:w="7230" w:type="dxa"/>
            <w:tcBorders>
              <w:left w:val="single" w:sz="4" w:space="0" w:color="000000"/>
              <w:bottom w:val="single" w:sz="4" w:space="0" w:color="000000"/>
            </w:tcBorders>
          </w:tcPr>
          <w:p w:rsidR="004C30BF" w:rsidRDefault="004C30BF" w:rsidP="007A2CC2">
            <w:pPr>
              <w:widowControl w:val="0"/>
              <w:autoSpaceDE w:val="0"/>
              <w:snapToGrid w:val="0"/>
              <w:jc w:val="both"/>
            </w:pPr>
            <w:r>
              <w:t>Целевые индикаторы и показатели муниципальной подпрограммы</w:t>
            </w:r>
          </w:p>
        </w:tc>
        <w:tc>
          <w:tcPr>
            <w:tcW w:w="80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0BF" w:rsidRDefault="004C30BF" w:rsidP="007A2CC2">
            <w:pPr>
              <w:widowControl w:val="0"/>
              <w:autoSpaceDE w:val="0"/>
              <w:snapToGrid w:val="0"/>
            </w:pPr>
          </w:p>
        </w:tc>
      </w:tr>
      <w:tr w:rsidR="004C30BF">
        <w:trPr>
          <w:trHeight w:val="400"/>
        </w:trPr>
        <w:tc>
          <w:tcPr>
            <w:tcW w:w="7230" w:type="dxa"/>
            <w:tcBorders>
              <w:left w:val="single" w:sz="4" w:space="0" w:color="000000"/>
              <w:bottom w:val="single" w:sz="4" w:space="0" w:color="000000"/>
            </w:tcBorders>
          </w:tcPr>
          <w:p w:rsidR="004C30BF" w:rsidRDefault="004C30BF" w:rsidP="007A2CC2">
            <w:pPr>
              <w:widowControl w:val="0"/>
              <w:autoSpaceDE w:val="0"/>
              <w:snapToGrid w:val="0"/>
              <w:jc w:val="both"/>
            </w:pPr>
            <w:r>
              <w:t>Этапы и сроки реализации муниципальной подпрограммы</w:t>
            </w:r>
          </w:p>
        </w:tc>
        <w:tc>
          <w:tcPr>
            <w:tcW w:w="80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0BF" w:rsidRDefault="004C30BF" w:rsidP="007A2CC2">
            <w:pPr>
              <w:widowControl w:val="0"/>
              <w:autoSpaceDE w:val="0"/>
              <w:snapToGrid w:val="0"/>
            </w:pPr>
          </w:p>
        </w:tc>
      </w:tr>
      <w:tr w:rsidR="004C30BF">
        <w:trPr>
          <w:trHeight w:val="400"/>
        </w:trPr>
        <w:tc>
          <w:tcPr>
            <w:tcW w:w="7230" w:type="dxa"/>
            <w:tcBorders>
              <w:left w:val="single" w:sz="4" w:space="0" w:color="000000"/>
              <w:bottom w:val="single" w:sz="4" w:space="0" w:color="000000"/>
            </w:tcBorders>
          </w:tcPr>
          <w:p w:rsidR="004C30BF" w:rsidRDefault="004C30BF" w:rsidP="007A2CC2">
            <w:pPr>
              <w:widowControl w:val="0"/>
              <w:autoSpaceDE w:val="0"/>
              <w:snapToGrid w:val="0"/>
              <w:jc w:val="both"/>
            </w:pPr>
            <w:r>
              <w:t>Объемы бюджетных ассигнований муниципальной подпрограммы</w:t>
            </w:r>
          </w:p>
        </w:tc>
        <w:tc>
          <w:tcPr>
            <w:tcW w:w="80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0BF" w:rsidRDefault="004C30BF" w:rsidP="007A2CC2">
            <w:pPr>
              <w:widowControl w:val="0"/>
              <w:autoSpaceDE w:val="0"/>
              <w:snapToGrid w:val="0"/>
            </w:pPr>
          </w:p>
        </w:tc>
      </w:tr>
      <w:tr w:rsidR="004C30BF">
        <w:trPr>
          <w:trHeight w:val="325"/>
        </w:trPr>
        <w:tc>
          <w:tcPr>
            <w:tcW w:w="7230" w:type="dxa"/>
            <w:tcBorders>
              <w:left w:val="single" w:sz="4" w:space="0" w:color="000000"/>
              <w:bottom w:val="single" w:sz="4" w:space="0" w:color="000000"/>
            </w:tcBorders>
          </w:tcPr>
          <w:p w:rsidR="004C30BF" w:rsidRDefault="004C30BF" w:rsidP="007A2CC2">
            <w:pPr>
              <w:widowControl w:val="0"/>
              <w:autoSpaceDE w:val="0"/>
              <w:snapToGrid w:val="0"/>
              <w:jc w:val="both"/>
            </w:pPr>
            <w:r>
              <w:t>Ожидаемые результаты реализации муниципальной подпрограммы</w:t>
            </w:r>
          </w:p>
        </w:tc>
        <w:tc>
          <w:tcPr>
            <w:tcW w:w="80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0BF" w:rsidRDefault="004C30BF" w:rsidP="007A2CC2">
            <w:pPr>
              <w:widowControl w:val="0"/>
              <w:autoSpaceDE w:val="0"/>
              <w:snapToGrid w:val="0"/>
            </w:pPr>
          </w:p>
        </w:tc>
      </w:tr>
      <w:tr w:rsidR="004C30BF">
        <w:trPr>
          <w:trHeight w:val="400"/>
        </w:trPr>
        <w:tc>
          <w:tcPr>
            <w:tcW w:w="7230" w:type="dxa"/>
            <w:tcBorders>
              <w:left w:val="single" w:sz="4" w:space="0" w:color="000000"/>
              <w:bottom w:val="single" w:sz="4" w:space="0" w:color="000000"/>
            </w:tcBorders>
          </w:tcPr>
          <w:p w:rsidR="004C30BF" w:rsidRDefault="004C30BF" w:rsidP="007A2CC2">
            <w:pPr>
              <w:widowControl w:val="0"/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80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0BF" w:rsidRDefault="004C30BF" w:rsidP="007A2CC2">
            <w:pPr>
              <w:widowControl w:val="0"/>
              <w:autoSpaceDE w:val="0"/>
              <w:snapToGrid w:val="0"/>
            </w:pPr>
          </w:p>
        </w:tc>
      </w:tr>
    </w:tbl>
    <w:p w:rsidR="004C30BF" w:rsidRDefault="004C30BF" w:rsidP="007A2CC2">
      <w:pPr>
        <w:widowControl w:val="0"/>
        <w:autoSpaceDE w:val="0"/>
        <w:rPr>
          <w:b/>
        </w:rPr>
      </w:pPr>
    </w:p>
    <w:p w:rsidR="004C30BF" w:rsidRDefault="004C30BF">
      <w:pPr>
        <w:widowControl w:val="0"/>
        <w:autoSpaceDE w:val="0"/>
        <w:jc w:val="right"/>
        <w:rPr>
          <w:b/>
        </w:rPr>
      </w:pPr>
    </w:p>
    <w:p w:rsidR="004C30BF" w:rsidRDefault="004C30BF">
      <w:pPr>
        <w:widowControl w:val="0"/>
        <w:autoSpaceDE w:val="0"/>
        <w:jc w:val="right"/>
        <w:rPr>
          <w:b/>
        </w:rPr>
      </w:pPr>
    </w:p>
    <w:p w:rsidR="004C30BF" w:rsidRDefault="004C30BF">
      <w:pPr>
        <w:widowControl w:val="0"/>
        <w:autoSpaceDE w:val="0"/>
        <w:jc w:val="right"/>
        <w:rPr>
          <w:b/>
        </w:rPr>
      </w:pPr>
      <w:r>
        <w:rPr>
          <w:b/>
        </w:rPr>
        <w:t>Таблица 6</w:t>
      </w:r>
    </w:p>
    <w:p w:rsidR="004C30BF" w:rsidRDefault="004C30BF">
      <w:pPr>
        <w:widowControl w:val="0"/>
        <w:autoSpaceDE w:val="0"/>
        <w:jc w:val="right"/>
        <w:rPr>
          <w:b/>
        </w:rPr>
      </w:pPr>
    </w:p>
    <w:p w:rsidR="004C30BF" w:rsidRDefault="004C30BF">
      <w:pPr>
        <w:widowControl w:val="0"/>
        <w:autoSpaceDE w:val="0"/>
        <w:jc w:val="center"/>
      </w:pPr>
      <w:r>
        <w:t>Сведения</w:t>
      </w:r>
    </w:p>
    <w:p w:rsidR="004C30BF" w:rsidRDefault="004C30BF">
      <w:pPr>
        <w:widowControl w:val="0"/>
        <w:autoSpaceDE w:val="0"/>
        <w:jc w:val="center"/>
      </w:pPr>
      <w:r>
        <w:t>об основных мерах правового регулирования</w:t>
      </w:r>
    </w:p>
    <w:p w:rsidR="004C30BF" w:rsidRDefault="004C30BF">
      <w:pPr>
        <w:widowControl w:val="0"/>
        <w:autoSpaceDE w:val="0"/>
        <w:jc w:val="center"/>
      </w:pPr>
      <w:r>
        <w:t>в сфере реализации подпрограммы муниципальной программы</w:t>
      </w:r>
    </w:p>
    <w:p w:rsidR="004C30BF" w:rsidRDefault="004C30BF">
      <w:pPr>
        <w:widowControl w:val="0"/>
        <w:autoSpaceDE w:val="0"/>
        <w:jc w:val="center"/>
      </w:pPr>
    </w:p>
    <w:tbl>
      <w:tblPr>
        <w:tblW w:w="15248" w:type="dxa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2160"/>
        <w:gridCol w:w="3619"/>
        <w:gridCol w:w="3119"/>
        <w:gridCol w:w="5750"/>
      </w:tblGrid>
      <w:tr w:rsidR="004C30BF">
        <w:trPr>
          <w:trHeight w:val="60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0BF" w:rsidRDefault="004C30B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C30BF" w:rsidRDefault="004C30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0BF" w:rsidRDefault="004C30B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нормативного правового акта</w:t>
            </w:r>
          </w:p>
        </w:tc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0BF" w:rsidRDefault="004C30B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положения нормативного правового акта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0BF" w:rsidRDefault="004C30B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</w:t>
            </w:r>
          </w:p>
        </w:tc>
        <w:tc>
          <w:tcPr>
            <w:tcW w:w="5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0BF" w:rsidRDefault="004C30B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принятия</w:t>
            </w:r>
          </w:p>
        </w:tc>
      </w:tr>
      <w:tr w:rsidR="004C30BF"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</w:tcPr>
          <w:p w:rsidR="004C30BF" w:rsidRDefault="004C30B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</w:tcPr>
          <w:p w:rsidR="004C30BF" w:rsidRDefault="004C30B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19" w:type="dxa"/>
            <w:tcBorders>
              <w:left w:val="single" w:sz="4" w:space="0" w:color="000000"/>
              <w:bottom w:val="single" w:sz="4" w:space="0" w:color="000000"/>
            </w:tcBorders>
          </w:tcPr>
          <w:p w:rsidR="004C30BF" w:rsidRDefault="004C30B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</w:tcPr>
          <w:p w:rsidR="004C30BF" w:rsidRDefault="004C30B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0BF" w:rsidRDefault="004C30B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C30BF"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</w:tcPr>
          <w:p w:rsidR="004C30BF" w:rsidRDefault="004C30B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0BF" w:rsidRDefault="004C30BF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Основное мероприятие 1</w:t>
            </w:r>
          </w:p>
        </w:tc>
      </w:tr>
      <w:tr w:rsidR="004C30BF"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</w:tcPr>
          <w:p w:rsidR="004C30BF" w:rsidRDefault="004C30B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</w:tcPr>
          <w:p w:rsidR="004C30BF" w:rsidRDefault="004C30B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9" w:type="dxa"/>
            <w:tcBorders>
              <w:left w:val="single" w:sz="4" w:space="0" w:color="000000"/>
              <w:bottom w:val="single" w:sz="4" w:space="0" w:color="000000"/>
            </w:tcBorders>
          </w:tcPr>
          <w:p w:rsidR="004C30BF" w:rsidRDefault="004C30B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</w:tcPr>
          <w:p w:rsidR="004C30BF" w:rsidRDefault="004C30B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0BF" w:rsidRDefault="004C30B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0BF"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</w:tcPr>
          <w:p w:rsidR="004C30BF" w:rsidRDefault="004C30B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0BF" w:rsidRDefault="004C30BF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Основное мероприятие 2</w:t>
            </w:r>
          </w:p>
        </w:tc>
      </w:tr>
      <w:tr w:rsidR="004C30BF"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</w:tcPr>
          <w:p w:rsidR="004C30BF" w:rsidRDefault="004C30B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</w:tcPr>
          <w:p w:rsidR="004C30BF" w:rsidRDefault="004C30B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9" w:type="dxa"/>
            <w:tcBorders>
              <w:left w:val="single" w:sz="4" w:space="0" w:color="000000"/>
              <w:bottom w:val="single" w:sz="4" w:space="0" w:color="000000"/>
            </w:tcBorders>
          </w:tcPr>
          <w:p w:rsidR="004C30BF" w:rsidRDefault="004C30B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</w:tcPr>
          <w:p w:rsidR="004C30BF" w:rsidRDefault="004C30B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0BF" w:rsidRDefault="004C30B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C30BF" w:rsidRDefault="004C30BF">
      <w:pPr>
        <w:widowControl w:val="0"/>
        <w:autoSpaceDE w:val="0"/>
        <w:jc w:val="right"/>
      </w:pPr>
    </w:p>
    <w:p w:rsidR="004C30BF" w:rsidRDefault="004C30BF">
      <w:pPr>
        <w:widowControl w:val="0"/>
        <w:autoSpaceDE w:val="0"/>
        <w:jc w:val="right"/>
        <w:rPr>
          <w:b/>
        </w:rPr>
      </w:pPr>
      <w:r>
        <w:rPr>
          <w:b/>
        </w:rPr>
        <w:t>Таблица 7</w:t>
      </w:r>
    </w:p>
    <w:p w:rsidR="004C30BF" w:rsidRDefault="004C30BF">
      <w:pPr>
        <w:widowControl w:val="0"/>
        <w:autoSpaceDE w:val="0"/>
        <w:jc w:val="center"/>
        <w:rPr>
          <w:rFonts w:ascii="Calibri" w:hAnsi="Calibri"/>
        </w:rPr>
      </w:pPr>
    </w:p>
    <w:p w:rsidR="004C30BF" w:rsidRDefault="004C30BF">
      <w:pPr>
        <w:widowControl w:val="0"/>
        <w:autoSpaceDE w:val="0"/>
        <w:jc w:val="center"/>
      </w:pPr>
      <w:bookmarkStart w:id="4" w:name="Par621"/>
      <w:bookmarkEnd w:id="4"/>
      <w:r>
        <w:t xml:space="preserve">Прогноз </w:t>
      </w:r>
    </w:p>
    <w:p w:rsidR="004C30BF" w:rsidRDefault="004C30BF">
      <w:pPr>
        <w:widowControl w:val="0"/>
        <w:autoSpaceDE w:val="0"/>
        <w:jc w:val="center"/>
      </w:pPr>
      <w:r>
        <w:t>сводных показателей муниципальных заданий на оказание муниципальных услуг</w:t>
      </w:r>
    </w:p>
    <w:p w:rsidR="004C30BF" w:rsidRDefault="004C30BF">
      <w:pPr>
        <w:widowControl w:val="0"/>
        <w:autoSpaceDE w:val="0"/>
        <w:jc w:val="center"/>
      </w:pPr>
      <w:r>
        <w:t>муниципальными учреждениями поселения по подпрограмме муниципальной программы</w:t>
      </w:r>
    </w:p>
    <w:p w:rsidR="004C30BF" w:rsidRDefault="004C30BF">
      <w:pPr>
        <w:widowControl w:val="0"/>
        <w:autoSpaceDE w:val="0"/>
        <w:jc w:val="center"/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53"/>
        <w:gridCol w:w="1320"/>
        <w:gridCol w:w="1515"/>
        <w:gridCol w:w="1471"/>
        <w:gridCol w:w="1143"/>
        <w:gridCol w:w="1320"/>
        <w:gridCol w:w="1515"/>
        <w:gridCol w:w="1355"/>
        <w:gridCol w:w="1356"/>
      </w:tblGrid>
      <w:tr w:rsidR="004C30BF">
        <w:trPr>
          <w:trHeight w:val="410"/>
        </w:trPr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0BF" w:rsidRDefault="004C30B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4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0BF" w:rsidRDefault="004C30B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объема услуги</w:t>
            </w:r>
          </w:p>
        </w:tc>
        <w:tc>
          <w:tcPr>
            <w:tcW w:w="55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0BF" w:rsidRDefault="004C30BF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местного бюджета на оказание муниципальной услуги, тыс. руб.</w:t>
            </w:r>
          </w:p>
        </w:tc>
      </w:tr>
      <w:tr w:rsidR="004C30BF"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30BF" w:rsidRDefault="004C30BF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</w:tcPr>
          <w:p w:rsidR="004C30BF" w:rsidRDefault="004C30B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очередной год</w:t>
            </w:r>
          </w:p>
        </w:tc>
        <w:tc>
          <w:tcPr>
            <w:tcW w:w="1515" w:type="dxa"/>
            <w:tcBorders>
              <w:left w:val="single" w:sz="4" w:space="0" w:color="000000"/>
              <w:bottom w:val="single" w:sz="4" w:space="0" w:color="000000"/>
            </w:tcBorders>
          </w:tcPr>
          <w:p w:rsidR="004C30BF" w:rsidRDefault="004C30B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год планового периода</w:t>
            </w:r>
          </w:p>
        </w:tc>
        <w:tc>
          <w:tcPr>
            <w:tcW w:w="1471" w:type="dxa"/>
            <w:tcBorders>
              <w:left w:val="single" w:sz="4" w:space="0" w:color="000000"/>
              <w:bottom w:val="single" w:sz="4" w:space="0" w:color="000000"/>
            </w:tcBorders>
          </w:tcPr>
          <w:p w:rsidR="004C30BF" w:rsidRDefault="004C30B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второй год планового периода</w:t>
            </w:r>
          </w:p>
        </w:tc>
        <w:tc>
          <w:tcPr>
            <w:tcW w:w="1143" w:type="dxa"/>
            <w:tcBorders>
              <w:left w:val="single" w:sz="4" w:space="0" w:color="000000"/>
              <w:bottom w:val="single" w:sz="4" w:space="0" w:color="000000"/>
            </w:tcBorders>
          </w:tcPr>
          <w:p w:rsidR="004C30BF" w:rsidRDefault="004C30B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</w:tcPr>
          <w:p w:rsidR="004C30BF" w:rsidRDefault="004C30BF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очередной год</w:t>
            </w:r>
          </w:p>
        </w:tc>
        <w:tc>
          <w:tcPr>
            <w:tcW w:w="1515" w:type="dxa"/>
            <w:tcBorders>
              <w:left w:val="single" w:sz="4" w:space="0" w:color="000000"/>
              <w:bottom w:val="single" w:sz="4" w:space="0" w:color="000000"/>
            </w:tcBorders>
          </w:tcPr>
          <w:p w:rsidR="004C30BF" w:rsidRDefault="004C30BF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год планового периода</w:t>
            </w:r>
          </w:p>
        </w:tc>
        <w:tc>
          <w:tcPr>
            <w:tcW w:w="1355" w:type="dxa"/>
            <w:tcBorders>
              <w:left w:val="single" w:sz="4" w:space="0" w:color="000000"/>
              <w:bottom w:val="single" w:sz="4" w:space="0" w:color="000000"/>
            </w:tcBorders>
          </w:tcPr>
          <w:p w:rsidR="004C30BF" w:rsidRDefault="004C30BF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второй год планового периода</w:t>
            </w:r>
          </w:p>
        </w:tc>
        <w:tc>
          <w:tcPr>
            <w:tcW w:w="13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0BF" w:rsidRDefault="004C30BF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</w:tr>
      <w:tr w:rsidR="004C30BF"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</w:tcPr>
          <w:p w:rsidR="004C30BF" w:rsidRDefault="004C30B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</w:tcPr>
          <w:p w:rsidR="004C30BF" w:rsidRDefault="004C30B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5" w:type="dxa"/>
            <w:tcBorders>
              <w:left w:val="single" w:sz="4" w:space="0" w:color="000000"/>
              <w:bottom w:val="single" w:sz="4" w:space="0" w:color="000000"/>
            </w:tcBorders>
          </w:tcPr>
          <w:p w:rsidR="004C30BF" w:rsidRDefault="004C30B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1" w:type="dxa"/>
            <w:tcBorders>
              <w:left w:val="single" w:sz="4" w:space="0" w:color="000000"/>
              <w:bottom w:val="single" w:sz="4" w:space="0" w:color="000000"/>
            </w:tcBorders>
          </w:tcPr>
          <w:p w:rsidR="004C30BF" w:rsidRDefault="004C30B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43" w:type="dxa"/>
            <w:tcBorders>
              <w:left w:val="single" w:sz="4" w:space="0" w:color="000000"/>
              <w:bottom w:val="single" w:sz="4" w:space="0" w:color="000000"/>
            </w:tcBorders>
          </w:tcPr>
          <w:p w:rsidR="004C30BF" w:rsidRDefault="004C30B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</w:tcPr>
          <w:p w:rsidR="004C30BF" w:rsidRDefault="004C30BF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15" w:type="dxa"/>
            <w:tcBorders>
              <w:left w:val="single" w:sz="4" w:space="0" w:color="000000"/>
              <w:bottom w:val="single" w:sz="4" w:space="0" w:color="000000"/>
            </w:tcBorders>
          </w:tcPr>
          <w:p w:rsidR="004C30BF" w:rsidRDefault="004C30BF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55" w:type="dxa"/>
            <w:tcBorders>
              <w:left w:val="single" w:sz="4" w:space="0" w:color="000000"/>
              <w:bottom w:val="single" w:sz="4" w:space="0" w:color="000000"/>
            </w:tcBorders>
          </w:tcPr>
          <w:p w:rsidR="004C30BF" w:rsidRDefault="004C30BF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0BF" w:rsidRDefault="004C30BF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C30BF"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</w:tcPr>
          <w:p w:rsidR="004C30BF" w:rsidRDefault="004C30BF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услуги и ее содержание:</w:t>
            </w:r>
          </w:p>
        </w:tc>
        <w:tc>
          <w:tcPr>
            <w:tcW w:w="10995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0BF" w:rsidRDefault="004C30B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</w:t>
            </w:r>
          </w:p>
        </w:tc>
      </w:tr>
      <w:tr w:rsidR="004C30BF"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</w:tcPr>
          <w:p w:rsidR="004C30BF" w:rsidRDefault="004C30BF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объема услуги:</w:t>
            </w:r>
          </w:p>
        </w:tc>
        <w:tc>
          <w:tcPr>
            <w:tcW w:w="10995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0BF" w:rsidRDefault="004C30B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</w:t>
            </w:r>
          </w:p>
        </w:tc>
      </w:tr>
      <w:tr w:rsidR="004C30BF"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</w:tcPr>
          <w:p w:rsidR="004C30BF" w:rsidRDefault="004C30BF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</w:tcPr>
          <w:p w:rsidR="004C30BF" w:rsidRDefault="004C30B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left w:val="single" w:sz="4" w:space="0" w:color="000000"/>
              <w:bottom w:val="single" w:sz="4" w:space="0" w:color="000000"/>
            </w:tcBorders>
          </w:tcPr>
          <w:p w:rsidR="004C30BF" w:rsidRDefault="004C30B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left w:val="single" w:sz="4" w:space="0" w:color="000000"/>
              <w:bottom w:val="single" w:sz="4" w:space="0" w:color="000000"/>
            </w:tcBorders>
          </w:tcPr>
          <w:p w:rsidR="004C30BF" w:rsidRDefault="004C30B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tcBorders>
              <w:left w:val="single" w:sz="4" w:space="0" w:color="000000"/>
              <w:bottom w:val="single" w:sz="4" w:space="0" w:color="000000"/>
            </w:tcBorders>
          </w:tcPr>
          <w:p w:rsidR="004C30BF" w:rsidRDefault="004C30B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</w:tcPr>
          <w:p w:rsidR="004C30BF" w:rsidRDefault="004C30BF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left w:val="single" w:sz="4" w:space="0" w:color="000000"/>
              <w:bottom w:val="single" w:sz="4" w:space="0" w:color="000000"/>
            </w:tcBorders>
          </w:tcPr>
          <w:p w:rsidR="004C30BF" w:rsidRDefault="004C30BF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left w:val="single" w:sz="4" w:space="0" w:color="000000"/>
              <w:bottom w:val="single" w:sz="4" w:space="0" w:color="000000"/>
            </w:tcBorders>
          </w:tcPr>
          <w:p w:rsidR="004C30BF" w:rsidRDefault="004C30BF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0BF" w:rsidRDefault="004C30BF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0BF"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</w:tcPr>
          <w:p w:rsidR="004C30BF" w:rsidRDefault="004C30BF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</w:tcPr>
          <w:p w:rsidR="004C30BF" w:rsidRDefault="004C30B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left w:val="single" w:sz="4" w:space="0" w:color="000000"/>
              <w:bottom w:val="single" w:sz="4" w:space="0" w:color="000000"/>
            </w:tcBorders>
          </w:tcPr>
          <w:p w:rsidR="004C30BF" w:rsidRDefault="004C30B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left w:val="single" w:sz="4" w:space="0" w:color="000000"/>
              <w:bottom w:val="single" w:sz="4" w:space="0" w:color="000000"/>
            </w:tcBorders>
          </w:tcPr>
          <w:p w:rsidR="004C30BF" w:rsidRDefault="004C30B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tcBorders>
              <w:left w:val="single" w:sz="4" w:space="0" w:color="000000"/>
              <w:bottom w:val="single" w:sz="4" w:space="0" w:color="000000"/>
            </w:tcBorders>
          </w:tcPr>
          <w:p w:rsidR="004C30BF" w:rsidRDefault="004C30B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</w:tcPr>
          <w:p w:rsidR="004C30BF" w:rsidRDefault="004C30BF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left w:val="single" w:sz="4" w:space="0" w:color="000000"/>
              <w:bottom w:val="single" w:sz="4" w:space="0" w:color="000000"/>
            </w:tcBorders>
          </w:tcPr>
          <w:p w:rsidR="004C30BF" w:rsidRDefault="004C30BF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left w:val="single" w:sz="4" w:space="0" w:color="000000"/>
              <w:bottom w:val="single" w:sz="4" w:space="0" w:color="000000"/>
            </w:tcBorders>
          </w:tcPr>
          <w:p w:rsidR="004C30BF" w:rsidRDefault="004C30BF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0BF" w:rsidRDefault="004C30BF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0BF"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</w:tcPr>
          <w:p w:rsidR="004C30BF" w:rsidRDefault="004C30BF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</w:tcPr>
          <w:p w:rsidR="004C30BF" w:rsidRDefault="004C30B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left w:val="single" w:sz="4" w:space="0" w:color="000000"/>
              <w:bottom w:val="single" w:sz="4" w:space="0" w:color="000000"/>
            </w:tcBorders>
          </w:tcPr>
          <w:p w:rsidR="004C30BF" w:rsidRDefault="004C30B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left w:val="single" w:sz="4" w:space="0" w:color="000000"/>
              <w:bottom w:val="single" w:sz="4" w:space="0" w:color="000000"/>
            </w:tcBorders>
          </w:tcPr>
          <w:p w:rsidR="004C30BF" w:rsidRDefault="004C30B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tcBorders>
              <w:left w:val="single" w:sz="4" w:space="0" w:color="000000"/>
              <w:bottom w:val="single" w:sz="4" w:space="0" w:color="000000"/>
            </w:tcBorders>
          </w:tcPr>
          <w:p w:rsidR="004C30BF" w:rsidRDefault="004C30B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</w:tcPr>
          <w:p w:rsidR="004C30BF" w:rsidRDefault="004C30BF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left w:val="single" w:sz="4" w:space="0" w:color="000000"/>
              <w:bottom w:val="single" w:sz="4" w:space="0" w:color="000000"/>
            </w:tcBorders>
          </w:tcPr>
          <w:p w:rsidR="004C30BF" w:rsidRDefault="004C30BF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left w:val="single" w:sz="4" w:space="0" w:color="000000"/>
              <w:bottom w:val="single" w:sz="4" w:space="0" w:color="000000"/>
            </w:tcBorders>
          </w:tcPr>
          <w:p w:rsidR="004C30BF" w:rsidRDefault="004C30BF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0BF" w:rsidRDefault="004C30BF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C30BF" w:rsidRDefault="004C30BF">
      <w:pPr>
        <w:widowControl w:val="0"/>
        <w:autoSpaceDE w:val="0"/>
        <w:jc w:val="right"/>
      </w:pPr>
    </w:p>
    <w:p w:rsidR="004C30BF" w:rsidRDefault="004C30BF">
      <w:pPr>
        <w:widowControl w:val="0"/>
        <w:autoSpaceDE w:val="0"/>
        <w:jc w:val="right"/>
        <w:rPr>
          <w:b/>
        </w:rPr>
      </w:pPr>
      <w:r>
        <w:rPr>
          <w:b/>
        </w:rPr>
        <w:t>Таблица 8</w:t>
      </w:r>
    </w:p>
    <w:p w:rsidR="004C30BF" w:rsidRDefault="004C30BF">
      <w:pPr>
        <w:widowControl w:val="0"/>
        <w:autoSpaceDE w:val="0"/>
        <w:jc w:val="right"/>
        <w:rPr>
          <w:b/>
        </w:rPr>
      </w:pPr>
    </w:p>
    <w:p w:rsidR="004C30BF" w:rsidRDefault="004C30BF">
      <w:pPr>
        <w:widowControl w:val="0"/>
        <w:autoSpaceDE w:val="0"/>
        <w:jc w:val="center"/>
      </w:pPr>
      <w:r>
        <w:t>Информация</w:t>
      </w:r>
    </w:p>
    <w:p w:rsidR="004C30BF" w:rsidRDefault="004C30BF">
      <w:pPr>
        <w:widowControl w:val="0"/>
        <w:autoSpaceDE w:val="0"/>
        <w:jc w:val="center"/>
      </w:pPr>
      <w:r>
        <w:t>о ходе реализации муниципальной программы /подпрограммы</w:t>
      </w:r>
    </w:p>
    <w:p w:rsidR="004C30BF" w:rsidRDefault="004C30BF">
      <w:pPr>
        <w:widowControl w:val="0"/>
        <w:autoSpaceDE w:val="0"/>
        <w:jc w:val="center"/>
      </w:pPr>
      <w:r>
        <w:t>«наименование программы /подпрограммы»</w:t>
      </w:r>
    </w:p>
    <w:p w:rsidR="004C30BF" w:rsidRDefault="004C30BF">
      <w:pPr>
        <w:widowControl w:val="0"/>
        <w:autoSpaceDE w:val="0"/>
        <w:jc w:val="center"/>
      </w:pPr>
      <w:r>
        <w:t>Финансирование мероприятий муниципальной программы/подпрограммы</w:t>
      </w:r>
    </w:p>
    <w:p w:rsidR="004C30BF" w:rsidRDefault="004C30BF">
      <w:pPr>
        <w:widowControl w:val="0"/>
        <w:autoSpaceDE w:val="0"/>
        <w:jc w:val="center"/>
      </w:pPr>
    </w:p>
    <w:p w:rsidR="004C30BF" w:rsidRDefault="004C30BF">
      <w:pPr>
        <w:pStyle w:val="a4"/>
        <w:widowControl w:val="0"/>
        <w:autoSpaceDE w:val="0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Достижение целевых показателей</w:t>
      </w:r>
    </w:p>
    <w:p w:rsidR="004C30BF" w:rsidRDefault="004C30BF">
      <w:pPr>
        <w:widowControl w:val="0"/>
        <w:autoSpaceDE w:val="0"/>
        <w:jc w:val="center"/>
        <w:rPr>
          <w:b/>
          <w:i/>
          <w:u w:val="single"/>
        </w:rPr>
      </w:pPr>
      <w:r>
        <w:rPr>
          <w:b/>
          <w:i/>
          <w:u w:val="single"/>
        </w:rPr>
        <w:t>(ежегодно нарастающим итогом)</w:t>
      </w:r>
    </w:p>
    <w:p w:rsidR="004C30BF" w:rsidRDefault="004C30BF">
      <w:pPr>
        <w:widowControl w:val="0"/>
        <w:autoSpaceDE w:val="0"/>
        <w:ind w:firstLine="540"/>
        <w:jc w:val="both"/>
      </w:pPr>
    </w:p>
    <w:p w:rsidR="004C30BF" w:rsidRDefault="004C30BF">
      <w:pPr>
        <w:widowControl w:val="0"/>
        <w:autoSpaceDE w:val="0"/>
        <w:ind w:firstLine="709"/>
        <w:jc w:val="both"/>
      </w:pPr>
      <w:r>
        <w:t>за период _______________________</w:t>
      </w:r>
    </w:p>
    <w:p w:rsidR="004C30BF" w:rsidRDefault="004C30BF">
      <w:pPr>
        <w:widowControl w:val="0"/>
        <w:autoSpaceDE w:val="0"/>
        <w:ind w:firstLine="540"/>
        <w:jc w:val="both"/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552"/>
        <w:gridCol w:w="2551"/>
        <w:gridCol w:w="1842"/>
        <w:gridCol w:w="2692"/>
        <w:gridCol w:w="2979"/>
        <w:gridCol w:w="2632"/>
      </w:tblGrid>
      <w:tr w:rsidR="004C30BF">
        <w:trPr>
          <w:trHeight w:val="400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0BF" w:rsidRDefault="004C30B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строки </w:t>
            </w:r>
          </w:p>
          <w:p w:rsidR="004C30BF" w:rsidRDefault="004C30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целевого показателя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0BF" w:rsidRDefault="004C30B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0BF" w:rsidRDefault="004C30B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83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0BF" w:rsidRDefault="004C30B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целевого показателя</w:t>
            </w:r>
          </w:p>
        </w:tc>
      </w:tr>
      <w:tr w:rsidR="004C30BF">
        <w:trPr>
          <w:trHeight w:val="600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30BF" w:rsidRDefault="004C30B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30BF" w:rsidRDefault="004C30BF">
            <w:pPr>
              <w:snapToGrid w:val="0"/>
              <w:jc w:val="center"/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30BF" w:rsidRDefault="004C30BF">
            <w:pPr>
              <w:snapToGrid w:val="0"/>
              <w:jc w:val="center"/>
            </w:pPr>
          </w:p>
        </w:tc>
        <w:tc>
          <w:tcPr>
            <w:tcW w:w="2692" w:type="dxa"/>
            <w:tcBorders>
              <w:left w:val="single" w:sz="4" w:space="0" w:color="000000"/>
              <w:bottom w:val="single" w:sz="4" w:space="0" w:color="000000"/>
            </w:tcBorders>
          </w:tcPr>
          <w:p w:rsidR="004C30BF" w:rsidRDefault="004C30B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планируемое</w:t>
            </w:r>
          </w:p>
          <w:p w:rsidR="004C30BF" w:rsidRDefault="004C30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текущий год</w:t>
            </w:r>
          </w:p>
        </w:tc>
        <w:tc>
          <w:tcPr>
            <w:tcW w:w="2979" w:type="dxa"/>
            <w:tcBorders>
              <w:left w:val="single" w:sz="4" w:space="0" w:color="000000"/>
              <w:bottom w:val="single" w:sz="4" w:space="0" w:color="000000"/>
            </w:tcBorders>
          </w:tcPr>
          <w:p w:rsidR="004C30BF" w:rsidRDefault="004C30B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фактическое за отчетный период</w:t>
            </w:r>
          </w:p>
        </w:tc>
        <w:tc>
          <w:tcPr>
            <w:tcW w:w="2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0BF" w:rsidRDefault="004C30B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 выполнения</w:t>
            </w:r>
          </w:p>
        </w:tc>
      </w:tr>
      <w:tr w:rsidR="004C30BF"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 w:rsidR="004C30BF" w:rsidRDefault="004C30B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</w:tcPr>
          <w:p w:rsidR="004C30BF" w:rsidRDefault="004C30B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</w:tcPr>
          <w:p w:rsidR="004C30BF" w:rsidRDefault="004C30B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2" w:type="dxa"/>
            <w:tcBorders>
              <w:left w:val="single" w:sz="4" w:space="0" w:color="000000"/>
              <w:bottom w:val="single" w:sz="4" w:space="0" w:color="000000"/>
            </w:tcBorders>
          </w:tcPr>
          <w:p w:rsidR="004C30BF" w:rsidRDefault="004C30B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9" w:type="dxa"/>
            <w:tcBorders>
              <w:left w:val="single" w:sz="4" w:space="0" w:color="000000"/>
              <w:bottom w:val="single" w:sz="4" w:space="0" w:color="000000"/>
            </w:tcBorders>
          </w:tcPr>
          <w:p w:rsidR="004C30BF" w:rsidRDefault="004C30B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0BF" w:rsidRDefault="004C30B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C30BF"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 w:rsidR="004C30BF" w:rsidRDefault="004C30BF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1...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</w:tcPr>
          <w:p w:rsidR="004C30BF" w:rsidRDefault="004C30BF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</w:tcPr>
          <w:p w:rsidR="004C30BF" w:rsidRDefault="004C30BF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left w:val="single" w:sz="4" w:space="0" w:color="000000"/>
              <w:bottom w:val="single" w:sz="4" w:space="0" w:color="000000"/>
            </w:tcBorders>
          </w:tcPr>
          <w:p w:rsidR="004C30BF" w:rsidRDefault="004C30BF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  <w:tcBorders>
              <w:left w:val="single" w:sz="4" w:space="0" w:color="000000"/>
              <w:bottom w:val="single" w:sz="4" w:space="0" w:color="000000"/>
            </w:tcBorders>
          </w:tcPr>
          <w:p w:rsidR="004C30BF" w:rsidRDefault="004C30BF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0BF" w:rsidRDefault="004C30BF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C30BF" w:rsidRDefault="004C30BF">
      <w:pPr>
        <w:widowControl w:val="0"/>
        <w:autoSpaceDE w:val="0"/>
        <w:ind w:firstLine="540"/>
        <w:jc w:val="both"/>
      </w:pPr>
    </w:p>
    <w:p w:rsidR="004C30BF" w:rsidRDefault="004C30BF">
      <w:pPr>
        <w:widowControl w:val="0"/>
        <w:autoSpaceDE w:val="0"/>
        <w:ind w:firstLine="540"/>
        <w:jc w:val="right"/>
        <w:rPr>
          <w:b/>
        </w:rPr>
      </w:pPr>
      <w:r>
        <w:rPr>
          <w:b/>
        </w:rPr>
        <w:t>Таблица 9</w:t>
      </w:r>
    </w:p>
    <w:p w:rsidR="004C30BF" w:rsidRDefault="004C30BF">
      <w:pPr>
        <w:widowControl w:val="0"/>
        <w:autoSpaceDE w:val="0"/>
        <w:ind w:firstLine="540"/>
        <w:jc w:val="right"/>
        <w:rPr>
          <w:b/>
        </w:rPr>
      </w:pPr>
    </w:p>
    <w:p w:rsidR="004C30BF" w:rsidRDefault="004C30BF">
      <w:pPr>
        <w:pStyle w:val="a4"/>
        <w:widowControl w:val="0"/>
        <w:autoSpaceDE w:val="0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Выполнение плана мероприятий</w:t>
      </w:r>
    </w:p>
    <w:p w:rsidR="004C30BF" w:rsidRDefault="004C30BF">
      <w:pPr>
        <w:widowControl w:val="0"/>
        <w:autoSpaceDE w:val="0"/>
        <w:jc w:val="center"/>
        <w:rPr>
          <w:b/>
          <w:i/>
          <w:u w:val="single"/>
        </w:rPr>
      </w:pPr>
      <w:r>
        <w:rPr>
          <w:b/>
          <w:i/>
          <w:u w:val="single"/>
        </w:rPr>
        <w:t>(ежеквартально нарастающим итогом)</w:t>
      </w:r>
    </w:p>
    <w:p w:rsidR="004C30BF" w:rsidRDefault="004C30BF">
      <w:pPr>
        <w:widowControl w:val="0"/>
        <w:autoSpaceDE w:val="0"/>
        <w:ind w:firstLine="540"/>
        <w:jc w:val="both"/>
      </w:pPr>
    </w:p>
    <w:p w:rsidR="004C30BF" w:rsidRDefault="004C30BF">
      <w:pPr>
        <w:widowControl w:val="0"/>
        <w:autoSpaceDE w:val="0"/>
        <w:ind w:firstLine="709"/>
        <w:jc w:val="both"/>
      </w:pPr>
      <w:r>
        <w:t>за период ______________________</w:t>
      </w:r>
    </w:p>
    <w:p w:rsidR="004C30BF" w:rsidRDefault="004C30BF">
      <w:pPr>
        <w:widowControl w:val="0"/>
        <w:autoSpaceDE w:val="0"/>
        <w:ind w:firstLine="540"/>
        <w:jc w:val="both"/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552"/>
        <w:gridCol w:w="2356"/>
        <w:gridCol w:w="2889"/>
        <w:gridCol w:w="3120"/>
        <w:gridCol w:w="4331"/>
      </w:tblGrid>
      <w:tr w:rsidR="004C30BF">
        <w:trPr>
          <w:trHeight w:val="800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0BF" w:rsidRDefault="004C30B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строки</w:t>
            </w:r>
          </w:p>
          <w:p w:rsidR="004C30BF" w:rsidRDefault="004C30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3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0BF" w:rsidRDefault="004C30B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плановых мероприятий</w:t>
            </w:r>
          </w:p>
        </w:tc>
        <w:tc>
          <w:tcPr>
            <w:tcW w:w="6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0BF" w:rsidRDefault="004C30B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Финансирование мероприятий - всего и с выделением источников финансирования (тыс. рублей)</w:t>
            </w:r>
          </w:p>
        </w:tc>
        <w:tc>
          <w:tcPr>
            <w:tcW w:w="43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0BF" w:rsidRDefault="004C30B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Фактическое исполнение плановых мероприятий в отчетном периоде, примечания</w:t>
            </w:r>
          </w:p>
        </w:tc>
      </w:tr>
      <w:tr w:rsidR="004C30BF">
        <w:trPr>
          <w:trHeight w:val="600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30BF" w:rsidRDefault="004C30B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30BF" w:rsidRDefault="004C30BF">
            <w:pPr>
              <w:snapToGrid w:val="0"/>
              <w:jc w:val="center"/>
            </w:pPr>
          </w:p>
        </w:tc>
        <w:tc>
          <w:tcPr>
            <w:tcW w:w="2889" w:type="dxa"/>
            <w:tcBorders>
              <w:left w:val="single" w:sz="4" w:space="0" w:color="000000"/>
              <w:bottom w:val="single" w:sz="4" w:space="0" w:color="000000"/>
            </w:tcBorders>
          </w:tcPr>
          <w:p w:rsidR="004C30BF" w:rsidRDefault="004C30B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планируемое </w:t>
            </w:r>
          </w:p>
          <w:p w:rsidR="004C30BF" w:rsidRDefault="004C30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текущий год</w:t>
            </w:r>
          </w:p>
        </w:tc>
        <w:tc>
          <w:tcPr>
            <w:tcW w:w="3120" w:type="dxa"/>
            <w:tcBorders>
              <w:left w:val="single" w:sz="4" w:space="0" w:color="000000"/>
              <w:bottom w:val="single" w:sz="4" w:space="0" w:color="000000"/>
            </w:tcBorders>
          </w:tcPr>
          <w:p w:rsidR="004C30BF" w:rsidRDefault="004C30B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фактическое </w:t>
            </w:r>
          </w:p>
          <w:p w:rsidR="004C30BF" w:rsidRDefault="004C30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отчетный период</w:t>
            </w:r>
          </w:p>
        </w:tc>
        <w:tc>
          <w:tcPr>
            <w:tcW w:w="4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30BF" w:rsidRDefault="004C30BF">
            <w:pPr>
              <w:snapToGrid w:val="0"/>
              <w:jc w:val="center"/>
            </w:pPr>
          </w:p>
        </w:tc>
      </w:tr>
      <w:tr w:rsidR="004C30BF"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 w:rsidR="004C30BF" w:rsidRDefault="004C30B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6" w:type="dxa"/>
            <w:tcBorders>
              <w:left w:val="single" w:sz="4" w:space="0" w:color="000000"/>
              <w:bottom w:val="single" w:sz="4" w:space="0" w:color="000000"/>
            </w:tcBorders>
          </w:tcPr>
          <w:p w:rsidR="004C30BF" w:rsidRDefault="004C30B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89" w:type="dxa"/>
            <w:tcBorders>
              <w:left w:val="single" w:sz="4" w:space="0" w:color="000000"/>
              <w:bottom w:val="single" w:sz="4" w:space="0" w:color="000000"/>
            </w:tcBorders>
          </w:tcPr>
          <w:p w:rsidR="004C30BF" w:rsidRDefault="004C30B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20" w:type="dxa"/>
            <w:tcBorders>
              <w:left w:val="single" w:sz="4" w:space="0" w:color="000000"/>
              <w:bottom w:val="single" w:sz="4" w:space="0" w:color="000000"/>
            </w:tcBorders>
          </w:tcPr>
          <w:p w:rsidR="004C30BF" w:rsidRDefault="004C30B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0BF" w:rsidRDefault="004C30B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C30BF"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 w:rsidR="004C30BF" w:rsidRDefault="004C30BF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1...   </w:t>
            </w:r>
          </w:p>
        </w:tc>
        <w:tc>
          <w:tcPr>
            <w:tcW w:w="2356" w:type="dxa"/>
            <w:tcBorders>
              <w:left w:val="single" w:sz="4" w:space="0" w:color="000000"/>
              <w:bottom w:val="single" w:sz="4" w:space="0" w:color="000000"/>
            </w:tcBorders>
          </w:tcPr>
          <w:p w:rsidR="004C30BF" w:rsidRDefault="004C30BF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9" w:type="dxa"/>
            <w:tcBorders>
              <w:left w:val="single" w:sz="4" w:space="0" w:color="000000"/>
              <w:bottom w:val="single" w:sz="4" w:space="0" w:color="000000"/>
            </w:tcBorders>
          </w:tcPr>
          <w:p w:rsidR="004C30BF" w:rsidRDefault="004C30BF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left w:val="single" w:sz="4" w:space="0" w:color="000000"/>
              <w:bottom w:val="single" w:sz="4" w:space="0" w:color="000000"/>
            </w:tcBorders>
          </w:tcPr>
          <w:p w:rsidR="004C30BF" w:rsidRDefault="004C30BF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0BF" w:rsidRDefault="004C30BF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C30BF" w:rsidRDefault="004C30BF">
      <w:pPr>
        <w:widowControl w:val="0"/>
        <w:autoSpaceDE w:val="0"/>
        <w:jc w:val="center"/>
      </w:pPr>
    </w:p>
    <w:p w:rsidR="004C30BF" w:rsidRDefault="004C30BF">
      <w:pPr>
        <w:widowControl w:val="0"/>
        <w:autoSpaceDE w:val="0"/>
        <w:jc w:val="center"/>
        <w:rPr>
          <w:b/>
        </w:rPr>
      </w:pPr>
      <w:r>
        <w:rPr>
          <w:b/>
        </w:rPr>
        <w:t xml:space="preserve">Методика </w:t>
      </w:r>
    </w:p>
    <w:p w:rsidR="004C30BF" w:rsidRDefault="004C30BF">
      <w:pPr>
        <w:widowControl w:val="0"/>
        <w:autoSpaceDE w:val="0"/>
        <w:jc w:val="center"/>
        <w:rPr>
          <w:b/>
        </w:rPr>
      </w:pPr>
      <w:r>
        <w:rPr>
          <w:b/>
        </w:rPr>
        <w:t xml:space="preserve">оценки эффективности муниципальных программ </w:t>
      </w:r>
    </w:p>
    <w:p w:rsidR="004C30BF" w:rsidRDefault="004C30BF">
      <w:pPr>
        <w:autoSpaceDE w:val="0"/>
        <w:ind w:firstLine="540"/>
        <w:jc w:val="both"/>
      </w:pPr>
    </w:p>
    <w:p w:rsidR="004C30BF" w:rsidRDefault="004C30BF">
      <w:pPr>
        <w:autoSpaceDE w:val="0"/>
        <w:jc w:val="both"/>
      </w:pPr>
      <w:r>
        <w:t>1. Настоящая Методика определяет порядок оценки результативности и эффективности реализации муниципальных программ.</w:t>
      </w:r>
    </w:p>
    <w:p w:rsidR="004C30BF" w:rsidRDefault="004C30BF">
      <w:pPr>
        <w:autoSpaceDE w:val="0"/>
        <w:jc w:val="both"/>
      </w:pPr>
      <w:r>
        <w:t>2. Для расчета эффективности реализации Программы (эффективности расходования бюджетных средств) используются индикаторы и показатели отчета о реализации Программы.</w:t>
      </w:r>
    </w:p>
    <w:p w:rsidR="004C30BF" w:rsidRDefault="004C30BF">
      <w:pPr>
        <w:autoSpaceDE w:val="0"/>
        <w:jc w:val="both"/>
      </w:pPr>
      <w:r>
        <w:t>3. Под результативностью понимается степень достижения запланированных показателей за счет реализации мероприятий Программы.</w:t>
      </w:r>
    </w:p>
    <w:p w:rsidR="004C30BF" w:rsidRDefault="004C30BF">
      <w:pPr>
        <w:autoSpaceDE w:val="0"/>
        <w:jc w:val="both"/>
      </w:pPr>
      <w:r>
        <w:t>Результативность измеряется путем сопоставления фактически достигнутых значений показателей с плановыми значениями.</w:t>
      </w:r>
    </w:p>
    <w:p w:rsidR="004C30BF" w:rsidRDefault="004C30BF">
      <w:pPr>
        <w:autoSpaceDE w:val="0"/>
        <w:jc w:val="both"/>
      </w:pPr>
      <w:r>
        <w:t>4. В качестве критериев оценки результативности реализации Программы и программных мероприятий используется индекс результативности и интегральная оценка результативности.</w:t>
      </w:r>
    </w:p>
    <w:p w:rsidR="004C30BF" w:rsidRDefault="004C30BF">
      <w:pPr>
        <w:autoSpaceDE w:val="0"/>
        <w:jc w:val="both"/>
      </w:pPr>
      <w:r>
        <w:t>5. Индекс результативности Программы (мероприятия) оценивается по каждому целевому показателю в год t и за расчетный период T:</w:t>
      </w:r>
    </w:p>
    <w:p w:rsidR="004C30BF" w:rsidRDefault="004C30BF">
      <w:pPr>
        <w:autoSpaceDE w:val="0"/>
        <w:jc w:val="both"/>
      </w:pPr>
    </w:p>
    <w:p w:rsidR="004C30BF" w:rsidRDefault="004C30BF">
      <w:pPr>
        <w:autoSpaceDE w:val="0"/>
        <w:jc w:val="both"/>
      </w:pPr>
      <w:r>
        <w:t xml:space="preserve">                                       Пфit</w:t>
      </w:r>
    </w:p>
    <w:p w:rsidR="004C30BF" w:rsidRDefault="004C30BF">
      <w:pPr>
        <w:autoSpaceDE w:val="0"/>
        <w:jc w:val="both"/>
      </w:pPr>
      <w:r>
        <w:t xml:space="preserve">                                Рit = ------,</w:t>
      </w:r>
    </w:p>
    <w:p w:rsidR="004C30BF" w:rsidRDefault="004C30BF">
      <w:pPr>
        <w:autoSpaceDE w:val="0"/>
        <w:jc w:val="both"/>
      </w:pPr>
      <w:r>
        <w:t xml:space="preserve">                                       Ппit</w:t>
      </w:r>
    </w:p>
    <w:p w:rsidR="004C30BF" w:rsidRDefault="004C30BF">
      <w:pPr>
        <w:autoSpaceDE w:val="0"/>
        <w:jc w:val="both"/>
      </w:pPr>
    </w:p>
    <w:p w:rsidR="004C30BF" w:rsidRDefault="004C30BF">
      <w:pPr>
        <w:autoSpaceDE w:val="0"/>
        <w:jc w:val="both"/>
      </w:pPr>
      <w:r>
        <w:t>где:</w:t>
      </w:r>
    </w:p>
    <w:p w:rsidR="004C30BF" w:rsidRDefault="004C30BF">
      <w:pPr>
        <w:autoSpaceDE w:val="0"/>
        <w:jc w:val="both"/>
      </w:pPr>
      <w:r>
        <w:t>Рit - результативность достижения i-го показателя, характеризующего ход реализации Программы, в год t;</w:t>
      </w:r>
    </w:p>
    <w:p w:rsidR="004C30BF" w:rsidRDefault="004C30BF">
      <w:pPr>
        <w:autoSpaceDE w:val="0"/>
        <w:jc w:val="both"/>
      </w:pPr>
      <w:r>
        <w:t>Пфit - фактическое значение i-го показателя, характеризующего реализацию Программы, в год t;</w:t>
      </w:r>
    </w:p>
    <w:p w:rsidR="004C30BF" w:rsidRDefault="004C30BF">
      <w:pPr>
        <w:autoSpaceDE w:val="0"/>
        <w:jc w:val="both"/>
      </w:pPr>
      <w:r>
        <w:t>Ппit - плановое значение i-го показателя, характеризующего реализацию Программы, в год t;</w:t>
      </w:r>
    </w:p>
    <w:p w:rsidR="004C30BF" w:rsidRDefault="004C30BF">
      <w:pPr>
        <w:autoSpaceDE w:val="0"/>
        <w:jc w:val="both"/>
      </w:pPr>
      <w:r>
        <w:t>i - номер показателя Программы.</w:t>
      </w:r>
    </w:p>
    <w:p w:rsidR="004C30BF" w:rsidRDefault="004C30BF" w:rsidP="007A2CC2">
      <w:pPr>
        <w:autoSpaceDE w:val="0"/>
        <w:jc w:val="both"/>
      </w:pPr>
      <w:r>
        <w:t>6. Интегральная оценка результативности Программы в год t определяется по следующей формуле:</w:t>
      </w:r>
    </w:p>
    <w:p w:rsidR="004C30BF" w:rsidRDefault="004C30BF">
      <w:pPr>
        <w:autoSpaceDE w:val="0"/>
        <w:jc w:val="both"/>
        <w:rPr>
          <w:lang w:val="en-US"/>
        </w:rPr>
      </w:pPr>
      <w:r>
        <w:t xml:space="preserve">                                  </w:t>
      </w:r>
      <w:r>
        <w:rPr>
          <w:lang w:val="en-US"/>
        </w:rPr>
        <w:t>m</w:t>
      </w:r>
    </w:p>
    <w:p w:rsidR="004C30BF" w:rsidRDefault="004C30BF">
      <w:pPr>
        <w:autoSpaceDE w:val="0"/>
        <w:jc w:val="both"/>
        <w:rPr>
          <w:lang w:val="en-US"/>
        </w:rPr>
      </w:pPr>
      <w:r>
        <w:rPr>
          <w:lang w:val="en-US"/>
        </w:rPr>
        <w:t xml:space="preserve">                                 SUM </w:t>
      </w:r>
      <w:r>
        <w:t>Р</w:t>
      </w:r>
      <w:r>
        <w:rPr>
          <w:lang w:val="en-US"/>
        </w:rPr>
        <w:t>it</w:t>
      </w:r>
    </w:p>
    <w:p w:rsidR="004C30BF" w:rsidRDefault="004C30BF">
      <w:pPr>
        <w:autoSpaceDE w:val="0"/>
        <w:jc w:val="both"/>
        <w:rPr>
          <w:lang w:val="en-US"/>
        </w:rPr>
      </w:pPr>
      <w:r>
        <w:rPr>
          <w:lang w:val="en-US"/>
        </w:rPr>
        <w:t xml:space="preserve">                                  1</w:t>
      </w:r>
    </w:p>
    <w:p w:rsidR="004C30BF" w:rsidRDefault="004C30BF">
      <w:pPr>
        <w:autoSpaceDE w:val="0"/>
        <w:jc w:val="both"/>
        <w:rPr>
          <w:lang w:val="en-US"/>
        </w:rPr>
      </w:pPr>
      <w:r>
        <w:rPr>
          <w:lang w:val="en-US"/>
        </w:rPr>
        <w:t xml:space="preserve">                            Ht = ------- x 100,</w:t>
      </w:r>
    </w:p>
    <w:p w:rsidR="004C30BF" w:rsidRDefault="004C30BF">
      <w:pPr>
        <w:autoSpaceDE w:val="0"/>
        <w:jc w:val="both"/>
      </w:pPr>
      <w:r>
        <w:rPr>
          <w:lang w:val="en-US"/>
        </w:rPr>
        <w:t xml:space="preserve">                                    </w:t>
      </w:r>
      <w:r>
        <w:t>m</w:t>
      </w:r>
    </w:p>
    <w:p w:rsidR="004C30BF" w:rsidRDefault="004C30BF">
      <w:pPr>
        <w:autoSpaceDE w:val="0"/>
        <w:jc w:val="both"/>
      </w:pPr>
      <w:r>
        <w:t>где:</w:t>
      </w:r>
    </w:p>
    <w:p w:rsidR="004C30BF" w:rsidRDefault="004C30BF">
      <w:pPr>
        <w:autoSpaceDE w:val="0"/>
        <w:jc w:val="both"/>
      </w:pPr>
      <w:r>
        <w:t>Ht - интегральная оценка результативности Программы в год t (в процентах);</w:t>
      </w:r>
    </w:p>
    <w:p w:rsidR="004C30BF" w:rsidRDefault="004C30BF">
      <w:pPr>
        <w:autoSpaceDE w:val="0"/>
        <w:jc w:val="both"/>
      </w:pPr>
      <w:r>
        <w:t xml:space="preserve">Рit - индекс результативности по i-му показателю </w:t>
      </w:r>
      <w:hyperlink r:id="rId14" w:history="1">
        <w:r>
          <w:rPr>
            <w:rStyle w:val="Hyperlink"/>
          </w:rPr>
          <w:t>&lt;1&gt;</w:t>
        </w:r>
      </w:hyperlink>
      <w:r>
        <w:t xml:space="preserve"> в год t;</w:t>
      </w:r>
    </w:p>
    <w:p w:rsidR="004C30BF" w:rsidRDefault="004C30BF">
      <w:pPr>
        <w:autoSpaceDE w:val="0"/>
        <w:jc w:val="both"/>
      </w:pPr>
      <w:r>
        <w:t>m - количество показателей Программы.</w:t>
      </w:r>
    </w:p>
    <w:p w:rsidR="004C30BF" w:rsidRDefault="004C30BF">
      <w:pPr>
        <w:autoSpaceDE w:val="0"/>
        <w:jc w:val="both"/>
      </w:pPr>
      <w:r>
        <w:t>--------------------------------</w:t>
      </w:r>
    </w:p>
    <w:p w:rsidR="004C30BF" w:rsidRDefault="004C30BF">
      <w:pPr>
        <w:autoSpaceDE w:val="0"/>
        <w:jc w:val="both"/>
      </w:pPr>
      <w:r>
        <w:t>&lt;1&gt; Все целевые и объемные показатели Программы являются равнозначными.</w:t>
      </w:r>
    </w:p>
    <w:p w:rsidR="004C30BF" w:rsidRDefault="004C30BF">
      <w:pPr>
        <w:autoSpaceDE w:val="0"/>
        <w:jc w:val="both"/>
      </w:pPr>
    </w:p>
    <w:p w:rsidR="004C30BF" w:rsidRDefault="004C30BF">
      <w:pPr>
        <w:autoSpaceDE w:val="0"/>
        <w:jc w:val="both"/>
      </w:pPr>
      <w:r>
        <w:t>7. Эффективность реализации Программы определяется как соотношение интегральной оценки результативности Программы и уровня финансирования:</w:t>
      </w:r>
    </w:p>
    <w:p w:rsidR="004C30BF" w:rsidRDefault="004C30BF">
      <w:pPr>
        <w:autoSpaceDE w:val="0"/>
        <w:jc w:val="both"/>
      </w:pPr>
    </w:p>
    <w:p w:rsidR="004C30BF" w:rsidRDefault="004C30BF">
      <w:pPr>
        <w:autoSpaceDE w:val="0"/>
        <w:jc w:val="both"/>
        <w:rPr>
          <w:lang w:val="en-US"/>
        </w:rPr>
      </w:pPr>
      <w:r>
        <w:t xml:space="preserve">                                    </w:t>
      </w:r>
      <w:r>
        <w:rPr>
          <w:lang w:val="en-US"/>
        </w:rPr>
        <w:t>Ht</w:t>
      </w:r>
    </w:p>
    <w:p w:rsidR="004C30BF" w:rsidRDefault="004C30BF">
      <w:pPr>
        <w:autoSpaceDE w:val="0"/>
        <w:jc w:val="both"/>
        <w:rPr>
          <w:lang w:val="en-US"/>
        </w:rPr>
      </w:pPr>
      <w:r>
        <w:rPr>
          <w:lang w:val="en-US"/>
        </w:rPr>
        <w:t xml:space="preserve">                              </w:t>
      </w:r>
      <w:r>
        <w:t>Э</w:t>
      </w:r>
      <w:r>
        <w:rPr>
          <w:lang w:val="en-US"/>
        </w:rPr>
        <w:t>t = ---- x 100,</w:t>
      </w:r>
    </w:p>
    <w:p w:rsidR="004C30BF" w:rsidRPr="007A2CC2" w:rsidRDefault="004C30BF">
      <w:pPr>
        <w:autoSpaceDE w:val="0"/>
        <w:jc w:val="both"/>
      </w:pPr>
      <w:r>
        <w:rPr>
          <w:lang w:val="en-US"/>
        </w:rPr>
        <w:t xml:space="preserve">                                    St</w:t>
      </w:r>
    </w:p>
    <w:p w:rsidR="004C30BF" w:rsidRDefault="004C30BF">
      <w:pPr>
        <w:autoSpaceDE w:val="0"/>
        <w:jc w:val="both"/>
        <w:rPr>
          <w:lang w:val="en-US"/>
        </w:rPr>
      </w:pPr>
      <w:r>
        <w:t>где</w:t>
      </w:r>
      <w:r>
        <w:rPr>
          <w:lang w:val="en-US"/>
        </w:rPr>
        <w:t>:</w:t>
      </w:r>
    </w:p>
    <w:p w:rsidR="004C30BF" w:rsidRDefault="004C30BF">
      <w:pPr>
        <w:autoSpaceDE w:val="0"/>
        <w:jc w:val="both"/>
      </w:pPr>
      <w:r>
        <w:t>Эt - эффективность Программы в год t;</w:t>
      </w:r>
    </w:p>
    <w:p w:rsidR="004C30BF" w:rsidRDefault="004C30BF">
      <w:pPr>
        <w:autoSpaceDE w:val="0"/>
        <w:jc w:val="both"/>
      </w:pPr>
      <w:r>
        <w:t>St - уровень финансирования Программы в год t, определяется как отношение фактического объема финансирования к запланированному объему финансирования в год t;</w:t>
      </w:r>
    </w:p>
    <w:p w:rsidR="004C30BF" w:rsidRDefault="004C30BF">
      <w:pPr>
        <w:autoSpaceDE w:val="0"/>
        <w:jc w:val="both"/>
      </w:pPr>
      <w:r>
        <w:t>Ht - интегральная оценка результативности Программы в год t.</w:t>
      </w:r>
    </w:p>
    <w:p w:rsidR="004C30BF" w:rsidRDefault="004C30BF">
      <w:pPr>
        <w:autoSpaceDE w:val="0"/>
        <w:jc w:val="both"/>
      </w:pPr>
      <w:r>
        <w:t>8. При завершении расчетов показателей формулируются выводы по оценке эффективности реализации Программы с учетом следующих критериев:</w:t>
      </w:r>
    </w:p>
    <w:p w:rsidR="004C30BF" w:rsidRDefault="004C30BF">
      <w:pPr>
        <w:autoSpaceDE w:val="0"/>
        <w:jc w:val="both"/>
      </w:pPr>
      <w:r>
        <w:t>значение показателя (Эt) от 90 до 110% - реализация Программы соответствует запланированным результатам при запланированном объеме расходов - запланированная эффективность реализации Программы;</w:t>
      </w:r>
    </w:p>
    <w:p w:rsidR="004C30BF" w:rsidRDefault="004C30BF">
      <w:pPr>
        <w:autoSpaceDE w:val="0"/>
        <w:jc w:val="both"/>
      </w:pPr>
      <w:r>
        <w:t>значение показателя (Эt) более 110% - эффективность реализации Программы более высокая по сравнению с запланированной;</w:t>
      </w:r>
    </w:p>
    <w:p w:rsidR="004C30BF" w:rsidRDefault="004C30BF">
      <w:pPr>
        <w:autoSpaceDE w:val="0"/>
        <w:jc w:val="both"/>
      </w:pPr>
      <w:r>
        <w:t>значение показателя (Эt) от 50 до 90% - эффективность реализации Программы более низкая по сравнению с запланированной;</w:t>
      </w:r>
    </w:p>
    <w:p w:rsidR="004C30BF" w:rsidRDefault="004C30BF">
      <w:pPr>
        <w:autoSpaceDE w:val="0"/>
        <w:jc w:val="both"/>
      </w:pPr>
      <w:r>
        <w:t>значение показателя (Эt) менее 50% - Программа реализуется неэффективно.</w:t>
      </w:r>
    </w:p>
    <w:p w:rsidR="004C30BF" w:rsidRDefault="004C30BF">
      <w:pPr>
        <w:autoSpaceDE w:val="0"/>
        <w:jc w:val="both"/>
      </w:pPr>
      <w:r>
        <w:t>9. В случае если эффективность реализации Программы более низкая по сравнению с запланированной или Программа реализуется неэффективно по итогам ежегодной оценки, формируется соответствующее заключение о внесении изменений в Программу или о досрочном прекращении реализации Программы.</w:t>
      </w:r>
    </w:p>
    <w:p w:rsidR="004C30BF" w:rsidRDefault="004C30BF">
      <w:pPr>
        <w:widowControl w:val="0"/>
        <w:autoSpaceDE w:val="0"/>
        <w:jc w:val="right"/>
        <w:rPr>
          <w:b/>
        </w:rPr>
      </w:pPr>
    </w:p>
    <w:p w:rsidR="004C30BF" w:rsidRDefault="004C30BF">
      <w:pPr>
        <w:widowControl w:val="0"/>
        <w:autoSpaceDE w:val="0"/>
        <w:jc w:val="right"/>
        <w:rPr>
          <w:b/>
        </w:rPr>
      </w:pPr>
    </w:p>
    <w:p w:rsidR="004C30BF" w:rsidRDefault="004C30BF">
      <w:pPr>
        <w:widowControl w:val="0"/>
        <w:autoSpaceDE w:val="0"/>
        <w:jc w:val="right"/>
        <w:rPr>
          <w:b/>
        </w:rPr>
      </w:pPr>
    </w:p>
    <w:p w:rsidR="004C30BF" w:rsidRDefault="004C30BF">
      <w:pPr>
        <w:widowControl w:val="0"/>
        <w:autoSpaceDE w:val="0"/>
        <w:jc w:val="right"/>
        <w:rPr>
          <w:b/>
        </w:rPr>
      </w:pPr>
    </w:p>
    <w:p w:rsidR="004C30BF" w:rsidRDefault="004C30BF">
      <w:pPr>
        <w:widowControl w:val="0"/>
        <w:autoSpaceDE w:val="0"/>
        <w:jc w:val="right"/>
        <w:rPr>
          <w:b/>
        </w:rPr>
      </w:pPr>
    </w:p>
    <w:p w:rsidR="004C30BF" w:rsidRDefault="004C30BF" w:rsidP="007A2CC2">
      <w:pPr>
        <w:widowControl w:val="0"/>
        <w:autoSpaceDE w:val="0"/>
        <w:rPr>
          <w:b/>
        </w:rPr>
      </w:pPr>
    </w:p>
    <w:p w:rsidR="004C30BF" w:rsidRDefault="004C30BF">
      <w:pPr>
        <w:widowControl w:val="0"/>
        <w:autoSpaceDE w:val="0"/>
        <w:jc w:val="right"/>
        <w:rPr>
          <w:b/>
        </w:rPr>
      </w:pPr>
    </w:p>
    <w:p w:rsidR="004C30BF" w:rsidRDefault="004C30BF">
      <w:pPr>
        <w:widowControl w:val="0"/>
        <w:autoSpaceDE w:val="0"/>
        <w:jc w:val="right"/>
        <w:rPr>
          <w:b/>
        </w:rPr>
      </w:pPr>
      <w:r>
        <w:rPr>
          <w:b/>
        </w:rPr>
        <w:t>Таблица 10</w:t>
      </w:r>
    </w:p>
    <w:p w:rsidR="004C30BF" w:rsidRDefault="004C30BF">
      <w:pPr>
        <w:widowControl w:val="0"/>
        <w:autoSpaceDE w:val="0"/>
        <w:jc w:val="center"/>
      </w:pPr>
      <w:bookmarkStart w:id="5" w:name="Par965"/>
      <w:bookmarkEnd w:id="5"/>
      <w:r>
        <w:t xml:space="preserve">Отчет </w:t>
      </w:r>
    </w:p>
    <w:p w:rsidR="004C30BF" w:rsidRDefault="004C30BF">
      <w:pPr>
        <w:widowControl w:val="0"/>
        <w:autoSpaceDE w:val="0"/>
        <w:jc w:val="center"/>
      </w:pPr>
      <w:r>
        <w:t xml:space="preserve">о выполнении сводных показателей муниципальных заданий на оказание муниципальных услуг </w:t>
      </w:r>
    </w:p>
    <w:p w:rsidR="004C30BF" w:rsidRDefault="004C30BF">
      <w:pPr>
        <w:widowControl w:val="0"/>
        <w:autoSpaceDE w:val="0"/>
        <w:jc w:val="center"/>
      </w:pPr>
      <w:r>
        <w:t xml:space="preserve">муниципальными учреждениями по муниципальной программе </w:t>
      </w:r>
    </w:p>
    <w:p w:rsidR="004C30BF" w:rsidRDefault="004C30BF">
      <w:pPr>
        <w:widowControl w:val="0"/>
        <w:autoSpaceDE w:val="0"/>
        <w:jc w:val="center"/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886"/>
        <w:gridCol w:w="1394"/>
        <w:gridCol w:w="1559"/>
        <w:gridCol w:w="2934"/>
        <w:gridCol w:w="2551"/>
        <w:gridCol w:w="1924"/>
      </w:tblGrid>
      <w:tr w:rsidR="004C30BF">
        <w:tc>
          <w:tcPr>
            <w:tcW w:w="48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0BF" w:rsidRDefault="004C30B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услуги,</w:t>
            </w:r>
          </w:p>
          <w:p w:rsidR="004C30BF" w:rsidRDefault="004C30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показателя объема услуги, подпрограммы, основного мероприятия</w:t>
            </w:r>
          </w:p>
        </w:tc>
        <w:tc>
          <w:tcPr>
            <w:tcW w:w="2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0BF" w:rsidRDefault="004C30B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объема услуги</w:t>
            </w:r>
          </w:p>
        </w:tc>
        <w:tc>
          <w:tcPr>
            <w:tcW w:w="7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0BF" w:rsidRDefault="004C30B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местного бюджета на оказание муниципальной услуги (тыс. руб.)</w:t>
            </w:r>
          </w:p>
        </w:tc>
      </w:tr>
      <w:tr w:rsidR="004C30BF">
        <w:tc>
          <w:tcPr>
            <w:tcW w:w="48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30BF" w:rsidRDefault="004C30BF">
            <w:pPr>
              <w:snapToGrid w:val="0"/>
              <w:jc w:val="both"/>
            </w:pP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</w:tcBorders>
          </w:tcPr>
          <w:p w:rsidR="004C30BF" w:rsidRDefault="004C30B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4C30BF" w:rsidRDefault="004C30B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2934" w:type="dxa"/>
            <w:tcBorders>
              <w:left w:val="single" w:sz="4" w:space="0" w:color="000000"/>
              <w:bottom w:val="single" w:sz="4" w:space="0" w:color="000000"/>
            </w:tcBorders>
          </w:tcPr>
          <w:p w:rsidR="004C30BF" w:rsidRDefault="004C30B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сводная</w:t>
            </w:r>
          </w:p>
          <w:p w:rsidR="004C30BF" w:rsidRDefault="004C30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бюджетная роспись</w:t>
            </w:r>
          </w:p>
          <w:p w:rsidR="004C30BF" w:rsidRDefault="004C30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1 января</w:t>
            </w:r>
          </w:p>
          <w:p w:rsidR="004C30BF" w:rsidRDefault="004C30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отчетного года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</w:tcPr>
          <w:p w:rsidR="004C30BF" w:rsidRDefault="004C30B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сводная</w:t>
            </w:r>
          </w:p>
          <w:p w:rsidR="004C30BF" w:rsidRDefault="004C30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бюджетная роспись </w:t>
            </w:r>
          </w:p>
          <w:p w:rsidR="004C30BF" w:rsidRDefault="004C30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31 декабря отчетного года</w:t>
            </w:r>
          </w:p>
        </w:tc>
        <w:tc>
          <w:tcPr>
            <w:tcW w:w="19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0BF" w:rsidRDefault="004C30B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кассовое исполнение</w:t>
            </w:r>
          </w:p>
        </w:tc>
      </w:tr>
      <w:tr w:rsidR="004C30BF">
        <w:tc>
          <w:tcPr>
            <w:tcW w:w="4886" w:type="dxa"/>
            <w:tcBorders>
              <w:left w:val="single" w:sz="4" w:space="0" w:color="000000"/>
              <w:bottom w:val="single" w:sz="4" w:space="0" w:color="000000"/>
            </w:tcBorders>
          </w:tcPr>
          <w:p w:rsidR="004C30BF" w:rsidRDefault="004C30BF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</w:tcBorders>
          </w:tcPr>
          <w:p w:rsidR="004C30BF" w:rsidRDefault="004C30B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4C30BF" w:rsidRDefault="004C30B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34" w:type="dxa"/>
            <w:tcBorders>
              <w:left w:val="single" w:sz="4" w:space="0" w:color="000000"/>
              <w:bottom w:val="single" w:sz="4" w:space="0" w:color="000000"/>
            </w:tcBorders>
          </w:tcPr>
          <w:p w:rsidR="004C30BF" w:rsidRDefault="004C30B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</w:tcPr>
          <w:p w:rsidR="004C30BF" w:rsidRDefault="004C30B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0BF" w:rsidRDefault="004C30B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C30BF">
        <w:tc>
          <w:tcPr>
            <w:tcW w:w="4886" w:type="dxa"/>
            <w:tcBorders>
              <w:left w:val="single" w:sz="4" w:space="0" w:color="000000"/>
              <w:bottom w:val="single" w:sz="4" w:space="0" w:color="000000"/>
            </w:tcBorders>
          </w:tcPr>
          <w:p w:rsidR="004C30BF" w:rsidRDefault="004C30BF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услуги и ее содержание:</w:t>
            </w:r>
          </w:p>
        </w:tc>
        <w:tc>
          <w:tcPr>
            <w:tcW w:w="10362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0BF" w:rsidRDefault="004C30B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</w:t>
            </w:r>
          </w:p>
        </w:tc>
      </w:tr>
      <w:tr w:rsidR="004C30BF">
        <w:tc>
          <w:tcPr>
            <w:tcW w:w="4886" w:type="dxa"/>
            <w:tcBorders>
              <w:left w:val="single" w:sz="4" w:space="0" w:color="000000"/>
              <w:bottom w:val="single" w:sz="4" w:space="0" w:color="000000"/>
            </w:tcBorders>
          </w:tcPr>
          <w:p w:rsidR="004C30BF" w:rsidRDefault="004C30BF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объема услуги:           </w:t>
            </w:r>
          </w:p>
        </w:tc>
        <w:tc>
          <w:tcPr>
            <w:tcW w:w="10362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0BF" w:rsidRDefault="004C30B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</w:t>
            </w:r>
          </w:p>
        </w:tc>
      </w:tr>
      <w:tr w:rsidR="004C30BF">
        <w:tc>
          <w:tcPr>
            <w:tcW w:w="4886" w:type="dxa"/>
            <w:tcBorders>
              <w:left w:val="single" w:sz="4" w:space="0" w:color="000000"/>
              <w:bottom w:val="single" w:sz="4" w:space="0" w:color="000000"/>
            </w:tcBorders>
          </w:tcPr>
          <w:p w:rsidR="004C30BF" w:rsidRDefault="004C30BF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                     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</w:tcBorders>
          </w:tcPr>
          <w:p w:rsidR="004C30BF" w:rsidRDefault="004C30B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4C30BF" w:rsidRDefault="004C30B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4" w:type="dxa"/>
            <w:tcBorders>
              <w:left w:val="single" w:sz="4" w:space="0" w:color="000000"/>
              <w:bottom w:val="single" w:sz="4" w:space="0" w:color="000000"/>
            </w:tcBorders>
          </w:tcPr>
          <w:p w:rsidR="004C30BF" w:rsidRDefault="004C30B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</w:tcPr>
          <w:p w:rsidR="004C30BF" w:rsidRDefault="004C30B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0BF" w:rsidRDefault="004C30B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0BF">
        <w:tc>
          <w:tcPr>
            <w:tcW w:w="4886" w:type="dxa"/>
            <w:tcBorders>
              <w:left w:val="single" w:sz="4" w:space="0" w:color="000000"/>
              <w:bottom w:val="single" w:sz="4" w:space="0" w:color="000000"/>
            </w:tcBorders>
          </w:tcPr>
          <w:p w:rsidR="004C30BF" w:rsidRDefault="004C30BF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1.1.           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</w:tcBorders>
          </w:tcPr>
          <w:p w:rsidR="004C30BF" w:rsidRDefault="004C30B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4C30BF" w:rsidRDefault="004C30B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4" w:type="dxa"/>
            <w:tcBorders>
              <w:left w:val="single" w:sz="4" w:space="0" w:color="000000"/>
              <w:bottom w:val="single" w:sz="4" w:space="0" w:color="000000"/>
            </w:tcBorders>
          </w:tcPr>
          <w:p w:rsidR="004C30BF" w:rsidRDefault="004C30B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</w:tcPr>
          <w:p w:rsidR="004C30BF" w:rsidRDefault="004C30B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0BF" w:rsidRDefault="004C30B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0BF">
        <w:tc>
          <w:tcPr>
            <w:tcW w:w="4886" w:type="dxa"/>
            <w:tcBorders>
              <w:left w:val="single" w:sz="4" w:space="0" w:color="000000"/>
              <w:bottom w:val="single" w:sz="4" w:space="0" w:color="000000"/>
            </w:tcBorders>
          </w:tcPr>
          <w:p w:rsidR="004C30BF" w:rsidRDefault="004C30BF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1.2            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</w:tcBorders>
          </w:tcPr>
          <w:p w:rsidR="004C30BF" w:rsidRDefault="004C30B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4C30BF" w:rsidRDefault="004C30B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4" w:type="dxa"/>
            <w:tcBorders>
              <w:left w:val="single" w:sz="4" w:space="0" w:color="000000"/>
              <w:bottom w:val="single" w:sz="4" w:space="0" w:color="000000"/>
            </w:tcBorders>
          </w:tcPr>
          <w:p w:rsidR="004C30BF" w:rsidRDefault="004C30B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</w:tcPr>
          <w:p w:rsidR="004C30BF" w:rsidRDefault="004C30B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0BF" w:rsidRDefault="004C30B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0BF">
        <w:tc>
          <w:tcPr>
            <w:tcW w:w="4886" w:type="dxa"/>
            <w:tcBorders>
              <w:left w:val="single" w:sz="4" w:space="0" w:color="000000"/>
              <w:bottom w:val="single" w:sz="4" w:space="0" w:color="000000"/>
            </w:tcBorders>
          </w:tcPr>
          <w:p w:rsidR="004C30BF" w:rsidRDefault="004C30BF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...                                 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</w:tcBorders>
          </w:tcPr>
          <w:p w:rsidR="004C30BF" w:rsidRDefault="004C30B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4C30BF" w:rsidRDefault="004C30B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4" w:type="dxa"/>
            <w:tcBorders>
              <w:left w:val="single" w:sz="4" w:space="0" w:color="000000"/>
              <w:bottom w:val="single" w:sz="4" w:space="0" w:color="000000"/>
            </w:tcBorders>
          </w:tcPr>
          <w:p w:rsidR="004C30BF" w:rsidRDefault="004C30B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</w:tcPr>
          <w:p w:rsidR="004C30BF" w:rsidRDefault="004C30B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0BF" w:rsidRDefault="004C30B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0BF">
        <w:tc>
          <w:tcPr>
            <w:tcW w:w="4886" w:type="dxa"/>
            <w:tcBorders>
              <w:left w:val="single" w:sz="4" w:space="0" w:color="000000"/>
              <w:bottom w:val="single" w:sz="4" w:space="0" w:color="000000"/>
            </w:tcBorders>
          </w:tcPr>
          <w:p w:rsidR="004C30BF" w:rsidRDefault="004C30BF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2                      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</w:tcBorders>
          </w:tcPr>
          <w:p w:rsidR="004C30BF" w:rsidRDefault="004C30B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4C30BF" w:rsidRDefault="004C30B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4" w:type="dxa"/>
            <w:tcBorders>
              <w:left w:val="single" w:sz="4" w:space="0" w:color="000000"/>
              <w:bottom w:val="single" w:sz="4" w:space="0" w:color="000000"/>
            </w:tcBorders>
          </w:tcPr>
          <w:p w:rsidR="004C30BF" w:rsidRDefault="004C30B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</w:tcPr>
          <w:p w:rsidR="004C30BF" w:rsidRDefault="004C30B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0BF" w:rsidRDefault="004C30B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0BF">
        <w:tc>
          <w:tcPr>
            <w:tcW w:w="4886" w:type="dxa"/>
            <w:tcBorders>
              <w:left w:val="single" w:sz="4" w:space="0" w:color="000000"/>
              <w:bottom w:val="single" w:sz="4" w:space="0" w:color="000000"/>
            </w:tcBorders>
          </w:tcPr>
          <w:p w:rsidR="004C30BF" w:rsidRDefault="004C30BF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1.1            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</w:tcBorders>
          </w:tcPr>
          <w:p w:rsidR="004C30BF" w:rsidRDefault="004C30B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4C30BF" w:rsidRDefault="004C30B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4" w:type="dxa"/>
            <w:tcBorders>
              <w:left w:val="single" w:sz="4" w:space="0" w:color="000000"/>
              <w:bottom w:val="single" w:sz="4" w:space="0" w:color="000000"/>
            </w:tcBorders>
          </w:tcPr>
          <w:p w:rsidR="004C30BF" w:rsidRDefault="004C30B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</w:tcPr>
          <w:p w:rsidR="004C30BF" w:rsidRDefault="004C30B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0BF" w:rsidRDefault="004C30B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0BF">
        <w:tc>
          <w:tcPr>
            <w:tcW w:w="4886" w:type="dxa"/>
            <w:tcBorders>
              <w:left w:val="single" w:sz="4" w:space="0" w:color="000000"/>
              <w:bottom w:val="single" w:sz="4" w:space="0" w:color="000000"/>
            </w:tcBorders>
          </w:tcPr>
          <w:p w:rsidR="004C30BF" w:rsidRDefault="004C30BF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1.2            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</w:tcBorders>
          </w:tcPr>
          <w:p w:rsidR="004C30BF" w:rsidRDefault="004C30B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4C30BF" w:rsidRDefault="004C30B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4" w:type="dxa"/>
            <w:tcBorders>
              <w:left w:val="single" w:sz="4" w:space="0" w:color="000000"/>
              <w:bottom w:val="single" w:sz="4" w:space="0" w:color="000000"/>
            </w:tcBorders>
          </w:tcPr>
          <w:p w:rsidR="004C30BF" w:rsidRDefault="004C30B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</w:tcPr>
          <w:p w:rsidR="004C30BF" w:rsidRDefault="004C30B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0BF" w:rsidRDefault="004C30B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0BF">
        <w:tc>
          <w:tcPr>
            <w:tcW w:w="4886" w:type="dxa"/>
            <w:tcBorders>
              <w:left w:val="single" w:sz="4" w:space="0" w:color="000000"/>
              <w:bottom w:val="single" w:sz="4" w:space="0" w:color="000000"/>
            </w:tcBorders>
          </w:tcPr>
          <w:p w:rsidR="004C30BF" w:rsidRDefault="004C30BF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...                                 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</w:tcBorders>
          </w:tcPr>
          <w:p w:rsidR="004C30BF" w:rsidRDefault="004C30B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4C30BF" w:rsidRDefault="004C30B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4" w:type="dxa"/>
            <w:tcBorders>
              <w:left w:val="single" w:sz="4" w:space="0" w:color="000000"/>
              <w:bottom w:val="single" w:sz="4" w:space="0" w:color="000000"/>
            </w:tcBorders>
          </w:tcPr>
          <w:p w:rsidR="004C30BF" w:rsidRDefault="004C30B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</w:tcPr>
          <w:p w:rsidR="004C30BF" w:rsidRDefault="004C30B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0BF" w:rsidRDefault="004C30B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0BF">
        <w:tc>
          <w:tcPr>
            <w:tcW w:w="4886" w:type="dxa"/>
            <w:tcBorders>
              <w:left w:val="single" w:sz="4" w:space="0" w:color="000000"/>
              <w:bottom w:val="single" w:sz="4" w:space="0" w:color="000000"/>
            </w:tcBorders>
          </w:tcPr>
          <w:p w:rsidR="004C30BF" w:rsidRDefault="004C30BF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...                                 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</w:tcBorders>
          </w:tcPr>
          <w:p w:rsidR="004C30BF" w:rsidRDefault="004C30B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4C30BF" w:rsidRDefault="004C30B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4" w:type="dxa"/>
            <w:tcBorders>
              <w:left w:val="single" w:sz="4" w:space="0" w:color="000000"/>
              <w:bottom w:val="single" w:sz="4" w:space="0" w:color="000000"/>
            </w:tcBorders>
          </w:tcPr>
          <w:p w:rsidR="004C30BF" w:rsidRDefault="004C30B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</w:tcPr>
          <w:p w:rsidR="004C30BF" w:rsidRDefault="004C30B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0BF" w:rsidRDefault="004C30B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C30BF" w:rsidRDefault="004C30BF"/>
    <w:p w:rsidR="004C30BF" w:rsidRDefault="004C30BF">
      <w:pPr>
        <w:widowControl w:val="0"/>
        <w:autoSpaceDE w:val="0"/>
        <w:jc w:val="both"/>
      </w:pPr>
    </w:p>
    <w:p w:rsidR="004C30BF" w:rsidRDefault="004C30BF">
      <w:pPr>
        <w:widowControl w:val="0"/>
        <w:autoSpaceDE w:val="0"/>
        <w:jc w:val="both"/>
      </w:pPr>
    </w:p>
    <w:p w:rsidR="004C30BF" w:rsidRDefault="004C30BF">
      <w:pPr>
        <w:widowControl w:val="0"/>
        <w:autoSpaceDE w:val="0"/>
        <w:jc w:val="both"/>
      </w:pPr>
    </w:p>
    <w:p w:rsidR="004C30BF" w:rsidRDefault="004C30BF">
      <w:pPr>
        <w:widowControl w:val="0"/>
        <w:autoSpaceDE w:val="0"/>
        <w:jc w:val="both"/>
      </w:pPr>
    </w:p>
    <w:p w:rsidR="004C30BF" w:rsidRDefault="004C30BF">
      <w:pPr>
        <w:widowControl w:val="0"/>
        <w:autoSpaceDE w:val="0"/>
        <w:jc w:val="both"/>
      </w:pPr>
    </w:p>
    <w:p w:rsidR="004C30BF" w:rsidRDefault="004C30BF">
      <w:pPr>
        <w:widowControl w:val="0"/>
        <w:autoSpaceDE w:val="0"/>
        <w:jc w:val="both"/>
      </w:pPr>
    </w:p>
    <w:p w:rsidR="004C30BF" w:rsidRDefault="004C30BF">
      <w:pPr>
        <w:widowControl w:val="0"/>
        <w:autoSpaceDE w:val="0"/>
        <w:jc w:val="both"/>
        <w:rPr>
          <w:b/>
        </w:rPr>
      </w:pPr>
    </w:p>
    <w:p w:rsidR="004C30BF" w:rsidRDefault="004C30BF">
      <w:pPr>
        <w:widowControl w:val="0"/>
        <w:autoSpaceDE w:val="0"/>
        <w:jc w:val="both"/>
        <w:rPr>
          <w:b/>
        </w:rPr>
      </w:pPr>
    </w:p>
    <w:p w:rsidR="004C30BF" w:rsidRDefault="004C30BF">
      <w:pPr>
        <w:widowControl w:val="0"/>
        <w:jc w:val="both"/>
      </w:pPr>
    </w:p>
    <w:sectPr w:rsidR="004C30BF" w:rsidSect="007A2CC2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6838" w:h="11906" w:orient="landscape"/>
      <w:pgMar w:top="284" w:right="567" w:bottom="284" w:left="1134" w:header="246" w:footer="297" w:gutter="0"/>
      <w:pgNumType w:start="1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30BF" w:rsidRDefault="004C30BF">
      <w:r>
        <w:separator/>
      </w:r>
    </w:p>
  </w:endnote>
  <w:endnote w:type="continuationSeparator" w:id="1">
    <w:p w:rsidR="004C30BF" w:rsidRDefault="004C30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30BF" w:rsidRDefault="004C30BF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30BF" w:rsidRDefault="004C30BF">
    <w:pPr>
      <w:pStyle w:val="Footer"/>
      <w:rPr>
        <w:sz w:val="10"/>
        <w:szCs w:val="1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30BF" w:rsidRDefault="004C30BF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30BF" w:rsidRDefault="004C30BF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30BF" w:rsidRDefault="004C30BF">
    <w:pPr>
      <w:pStyle w:val="Footer"/>
      <w:rPr>
        <w:sz w:val="10"/>
        <w:szCs w:val="10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30BF" w:rsidRDefault="004C30BF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30BF" w:rsidRDefault="004C30BF">
      <w:r>
        <w:separator/>
      </w:r>
    </w:p>
  </w:footnote>
  <w:footnote w:type="continuationSeparator" w:id="1">
    <w:p w:rsidR="004C30BF" w:rsidRDefault="004C30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30BF" w:rsidRDefault="004C30BF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30BF" w:rsidRDefault="004C30B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30BF" w:rsidRDefault="004C30BF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30BF" w:rsidRDefault="004C30BF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30BF" w:rsidRDefault="004C30BF">
    <w:pPr>
      <w:pStyle w:val="Header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30BF" w:rsidRDefault="004C30BF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isplayBackgroundShape/>
  <w:embedSystemFonts/>
  <w:attachedTemplate r:id="rId1"/>
  <w:stylePaneFormatFilter w:val="000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footnotePr>
    <w:footnote w:id="0"/>
    <w:footnote w:id="1"/>
  </w:footnotePr>
  <w:endnotePr>
    <w:endnote w:id="0"/>
    <w:endnote w:id="1"/>
  </w:endnotePr>
  <w:compat>
    <w:usePrinterMetric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5C9A"/>
    <w:rsid w:val="00015C9A"/>
    <w:rsid w:val="001A1274"/>
    <w:rsid w:val="00473A36"/>
    <w:rsid w:val="004B7278"/>
    <w:rsid w:val="004C30BF"/>
    <w:rsid w:val="005863B9"/>
    <w:rsid w:val="00653DE1"/>
    <w:rsid w:val="007A2CC2"/>
    <w:rsid w:val="0097408C"/>
    <w:rsid w:val="00AA7DA0"/>
    <w:rsid w:val="00D23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numPr>
        <w:numId w:val="1"/>
      </w:numPr>
      <w:outlineLvl w:val="0"/>
    </w:p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numPr>
        <w:ilvl w:val="1"/>
        <w:numId w:val="1"/>
      </w:numPr>
      <w:outlineLvl w:val="1"/>
    </w:pPr>
    <w:rPr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numPr>
        <w:ilvl w:val="4"/>
        <w:numId w:val="1"/>
      </w:numPr>
      <w:jc w:val="both"/>
      <w:outlineLvl w:val="4"/>
    </w:p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5773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55773"/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55773"/>
    <w:rPr>
      <w:rFonts w:asciiTheme="majorHAnsi" w:eastAsiaTheme="majorEastAsia" w:hAnsiTheme="majorHAnsi" w:cstheme="majorBidi"/>
      <w:b/>
      <w:bCs/>
      <w:sz w:val="26"/>
      <w:szCs w:val="26"/>
      <w:lang w:eastAsia="ar-SA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55773"/>
    <w:rPr>
      <w:rFonts w:asciiTheme="minorHAnsi" w:eastAsiaTheme="minorEastAsia" w:hAnsiTheme="minorHAnsi" w:cstheme="minorBidi"/>
      <w:b/>
      <w:bCs/>
      <w:sz w:val="28"/>
      <w:szCs w:val="28"/>
      <w:lang w:eastAsia="ar-SA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55773"/>
    <w:rPr>
      <w:rFonts w:asciiTheme="minorHAnsi" w:eastAsiaTheme="minorEastAsia" w:hAnsiTheme="minorHAnsi" w:cstheme="minorBidi"/>
      <w:b/>
      <w:bCs/>
      <w:i/>
      <w:iCs/>
      <w:sz w:val="26"/>
      <w:szCs w:val="26"/>
      <w:lang w:eastAsia="ar-SA"/>
    </w:rPr>
  </w:style>
  <w:style w:type="character" w:customStyle="1" w:styleId="Absatz-Standardschriftart">
    <w:name w:val="Absatz-Standardschriftart"/>
    <w:uiPriority w:val="99"/>
  </w:style>
  <w:style w:type="character" w:customStyle="1" w:styleId="WW-Absatz-Standardschriftart">
    <w:name w:val="WW-Absatz-Standardschriftart"/>
    <w:uiPriority w:val="99"/>
  </w:style>
  <w:style w:type="character" w:customStyle="1" w:styleId="WW-Absatz-Standardschriftart1">
    <w:name w:val="WW-Absatz-Standardschriftart1"/>
    <w:uiPriority w:val="99"/>
  </w:style>
  <w:style w:type="character" w:customStyle="1" w:styleId="WW-Absatz-Standardschriftart11">
    <w:name w:val="WW-Absatz-Standardschriftart11"/>
    <w:uiPriority w:val="99"/>
  </w:style>
  <w:style w:type="character" w:customStyle="1" w:styleId="WW-Absatz-Standardschriftart111">
    <w:name w:val="WW-Absatz-Standardschriftart111"/>
    <w:uiPriority w:val="99"/>
  </w:style>
  <w:style w:type="character" w:customStyle="1" w:styleId="WW-Absatz-Standardschriftart1111">
    <w:name w:val="WW-Absatz-Standardschriftart1111"/>
    <w:uiPriority w:val="99"/>
  </w:style>
  <w:style w:type="character" w:customStyle="1" w:styleId="WW-Absatz-Standardschriftart11111">
    <w:name w:val="WW-Absatz-Standardschriftart11111"/>
    <w:uiPriority w:val="99"/>
  </w:style>
  <w:style w:type="character" w:customStyle="1" w:styleId="WW8Num13z0">
    <w:name w:val="WW8Num13z0"/>
    <w:uiPriority w:val="99"/>
    <w:rPr>
      <w:sz w:val="20"/>
    </w:rPr>
  </w:style>
  <w:style w:type="character" w:customStyle="1" w:styleId="1">
    <w:name w:val="Основной шрифт абзаца1"/>
    <w:uiPriority w:val="99"/>
  </w:style>
  <w:style w:type="character" w:customStyle="1" w:styleId="a">
    <w:name w:val="Основной шрифт"/>
    <w:uiPriority w:val="99"/>
  </w:style>
  <w:style w:type="character" w:styleId="PageNumber">
    <w:name w:val="page number"/>
    <w:basedOn w:val="1"/>
    <w:uiPriority w:val="99"/>
    <w:rPr>
      <w:rFonts w:cs="Times New Roman"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character" w:customStyle="1" w:styleId="a0">
    <w:name w:val="Верхний колонтитул Знак"/>
    <w:uiPriority w:val="99"/>
    <w:rPr>
      <w:sz w:val="24"/>
    </w:rPr>
  </w:style>
  <w:style w:type="character" w:customStyle="1" w:styleId="a1">
    <w:name w:val="Текст выноски Знак"/>
    <w:uiPriority w:val="99"/>
    <w:rPr>
      <w:rFonts w:ascii="Tahoma" w:hAnsi="Tahoma"/>
      <w:sz w:val="16"/>
    </w:rPr>
  </w:style>
  <w:style w:type="paragraph" w:customStyle="1" w:styleId="a2">
    <w:name w:val="Заголовок"/>
    <w:basedOn w:val="Normal"/>
    <w:next w:val="BodyText"/>
    <w:uiPriority w:val="99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pPr>
      <w:tabs>
        <w:tab w:val="left" w:pos="709"/>
      </w:tabs>
    </w:pPr>
    <w:rPr>
      <w:sz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455773"/>
    <w:rPr>
      <w:sz w:val="24"/>
      <w:szCs w:val="24"/>
      <w:lang w:eastAsia="ar-SA"/>
    </w:rPr>
  </w:style>
  <w:style w:type="paragraph" w:styleId="List">
    <w:name w:val="List"/>
    <w:basedOn w:val="BodyText"/>
    <w:uiPriority w:val="99"/>
    <w:rPr>
      <w:rFonts w:cs="Tahoma"/>
    </w:rPr>
  </w:style>
  <w:style w:type="paragraph" w:customStyle="1" w:styleId="10">
    <w:name w:val="Название1"/>
    <w:basedOn w:val="Normal"/>
    <w:uiPriority w:val="99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Normal"/>
    <w:uiPriority w:val="99"/>
    <w:pPr>
      <w:suppressLineNumbers/>
    </w:pPr>
    <w:rPr>
      <w:rFonts w:cs="Tahoma"/>
    </w:rPr>
  </w:style>
  <w:style w:type="paragraph" w:customStyle="1" w:styleId="12">
    <w:name w:val="заголовок 1"/>
    <w:basedOn w:val="Normal"/>
    <w:next w:val="Normal"/>
    <w:uiPriority w:val="99"/>
    <w:pPr>
      <w:keepNext/>
      <w:jc w:val="both"/>
    </w:pPr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55773"/>
    <w:rPr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55773"/>
    <w:rPr>
      <w:sz w:val="24"/>
      <w:szCs w:val="24"/>
      <w:lang w:eastAsia="ar-SA"/>
    </w:rPr>
  </w:style>
  <w:style w:type="paragraph" w:styleId="BodyTextIndent">
    <w:name w:val="Body Text Indent"/>
    <w:basedOn w:val="Normal"/>
    <w:link w:val="BodyTextIndentChar"/>
    <w:uiPriority w:val="99"/>
    <w:pPr>
      <w:ind w:firstLine="567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55773"/>
    <w:rPr>
      <w:sz w:val="24"/>
      <w:szCs w:val="24"/>
      <w:lang w:eastAsia="ar-SA"/>
    </w:rPr>
  </w:style>
  <w:style w:type="paragraph" w:customStyle="1" w:styleId="21">
    <w:name w:val="Основной текст с отступом 21"/>
    <w:basedOn w:val="Normal"/>
    <w:uiPriority w:val="99"/>
    <w:pPr>
      <w:ind w:firstLine="567"/>
      <w:jc w:val="both"/>
    </w:pPr>
  </w:style>
  <w:style w:type="paragraph" w:customStyle="1" w:styleId="a3">
    <w:name w:val="текст примечания"/>
    <w:basedOn w:val="Normal"/>
    <w:uiPriority w:val="99"/>
  </w:style>
  <w:style w:type="paragraph" w:customStyle="1" w:styleId="210">
    <w:name w:val="Основной текст 21"/>
    <w:basedOn w:val="Normal"/>
    <w:uiPriority w:val="99"/>
    <w:pPr>
      <w:tabs>
        <w:tab w:val="left" w:pos="8364"/>
      </w:tabs>
      <w:ind w:right="-58"/>
      <w:jc w:val="both"/>
    </w:pPr>
  </w:style>
  <w:style w:type="paragraph" w:customStyle="1" w:styleId="31">
    <w:name w:val="Основной текст 31"/>
    <w:basedOn w:val="Normal"/>
    <w:uiPriority w:val="99"/>
    <w:pPr>
      <w:ind w:right="-1"/>
      <w:jc w:val="both"/>
    </w:pPr>
  </w:style>
  <w:style w:type="paragraph" w:customStyle="1" w:styleId="13">
    <w:name w:val="Цитата1"/>
    <w:basedOn w:val="Normal"/>
    <w:uiPriority w:val="99"/>
    <w:pPr>
      <w:ind w:left="-284" w:right="-760"/>
    </w:pPr>
  </w:style>
  <w:style w:type="paragraph" w:styleId="Title">
    <w:name w:val="Title"/>
    <w:basedOn w:val="Normal"/>
    <w:next w:val="Subtitle"/>
    <w:link w:val="TitleChar"/>
    <w:uiPriority w:val="99"/>
    <w:qFormat/>
    <w:pPr>
      <w:jc w:val="center"/>
    </w:pPr>
  </w:style>
  <w:style w:type="character" w:customStyle="1" w:styleId="TitleChar">
    <w:name w:val="Title Char"/>
    <w:basedOn w:val="DefaultParagraphFont"/>
    <w:link w:val="Title"/>
    <w:uiPriority w:val="10"/>
    <w:rsid w:val="00455773"/>
    <w:rPr>
      <w:rFonts w:asciiTheme="majorHAnsi" w:eastAsiaTheme="majorEastAsia" w:hAnsiTheme="majorHAnsi" w:cstheme="majorBidi"/>
      <w:b/>
      <w:bCs/>
      <w:kern w:val="28"/>
      <w:sz w:val="32"/>
      <w:szCs w:val="32"/>
      <w:lang w:eastAsia="ar-SA"/>
    </w:rPr>
  </w:style>
  <w:style w:type="paragraph" w:styleId="Subtitle">
    <w:name w:val="Subtitle"/>
    <w:basedOn w:val="a2"/>
    <w:next w:val="BodyText"/>
    <w:link w:val="SubtitleChar"/>
    <w:uiPriority w:val="99"/>
    <w:qFormat/>
    <w:pPr>
      <w:jc w:val="center"/>
    </w:pPr>
    <w:rPr>
      <w:i/>
      <w:iCs/>
    </w:rPr>
  </w:style>
  <w:style w:type="character" w:customStyle="1" w:styleId="SubtitleChar">
    <w:name w:val="Subtitle Char"/>
    <w:basedOn w:val="DefaultParagraphFont"/>
    <w:link w:val="Subtitle"/>
    <w:uiPriority w:val="11"/>
    <w:rsid w:val="00455773"/>
    <w:rPr>
      <w:rFonts w:asciiTheme="majorHAnsi" w:eastAsiaTheme="majorEastAsia" w:hAnsiTheme="majorHAnsi" w:cstheme="majorBidi"/>
      <w:sz w:val="24"/>
      <w:szCs w:val="24"/>
      <w:lang w:eastAsia="ar-SA"/>
    </w:rPr>
  </w:style>
  <w:style w:type="paragraph" w:customStyle="1" w:styleId="310">
    <w:name w:val="Основной текст с отступом 31"/>
    <w:basedOn w:val="Normal"/>
    <w:uiPriority w:val="99"/>
    <w:pPr>
      <w:shd w:val="clear" w:color="auto" w:fill="FFFFFF"/>
      <w:ind w:left="38"/>
      <w:jc w:val="both"/>
    </w:pPr>
    <w:rPr>
      <w:color w:val="000000"/>
      <w:szCs w:val="26"/>
    </w:rPr>
  </w:style>
  <w:style w:type="paragraph" w:customStyle="1" w:styleId="Heading">
    <w:name w:val="Heading"/>
    <w:uiPriority w:val="99"/>
    <w:pPr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ConsPlusNormal">
    <w:name w:val="ConsPlusNormal"/>
    <w:uiPriority w:val="99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paragraph" w:customStyle="1" w:styleId="ConsPlusCell">
    <w:name w:val="ConsPlusCell"/>
    <w:uiPriority w:val="99"/>
    <w:pPr>
      <w:widowControl w:val="0"/>
      <w:suppressAutoHyphens/>
      <w:autoSpaceDE w:val="0"/>
    </w:pPr>
    <w:rPr>
      <w:rFonts w:ascii="Arial" w:hAnsi="Arial" w:cs="Arial"/>
      <w:sz w:val="20"/>
      <w:szCs w:val="20"/>
      <w:lang w:eastAsia="ar-SA"/>
    </w:rPr>
  </w:style>
  <w:style w:type="paragraph" w:customStyle="1" w:styleId="ConsPlusNonformat">
    <w:name w:val="ConsPlusNonformat"/>
    <w:uiPriority w:val="99"/>
    <w:pPr>
      <w:widowControl w:val="0"/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a4">
    <w:name w:val="Абзац списка"/>
    <w:basedOn w:val="Normal"/>
    <w:uiPriority w:val="99"/>
    <w:pPr>
      <w:spacing w:after="160" w:line="252" w:lineRule="auto"/>
      <w:ind w:left="720"/>
    </w:pPr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773"/>
    <w:rPr>
      <w:sz w:val="0"/>
      <w:szCs w:val="0"/>
      <w:lang w:eastAsia="ar-SA"/>
    </w:rPr>
  </w:style>
  <w:style w:type="paragraph" w:customStyle="1" w:styleId="a5">
    <w:name w:val="Содержимое врезки"/>
    <w:basedOn w:val="BodyText"/>
    <w:uiPriority w:val="99"/>
  </w:style>
  <w:style w:type="paragraph" w:customStyle="1" w:styleId="a6">
    <w:name w:val="Содержимое таблицы"/>
    <w:basedOn w:val="Normal"/>
    <w:uiPriority w:val="99"/>
    <w:pPr>
      <w:suppressLineNumbers/>
    </w:pPr>
  </w:style>
  <w:style w:type="paragraph" w:customStyle="1" w:styleId="a7">
    <w:name w:val="Заголовок таблицы"/>
    <w:basedOn w:val="a6"/>
    <w:uiPriority w:val="99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19" Type="http://schemas.openxmlformats.org/officeDocument/2006/relationships/header" Target="header6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consultantplus://offline/ref=5C8F4E7ACC6B233161AA48CC83D250141AFC3661E9C77F5FAEE09F556170BEFAED3D40052FE07C96534550CBH1G5D" TargetMode="Externa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1;&#1077;&#1083;&#1100;&#1082;&#1086;&#1074;&#1072;\Desktop\&#1041;&#1083;&#1072;&#1085;&#1082;%20&#1088;&#1072;&#1089;&#1087;&#1086;&#1088;&#1103;&#1078;&#1077;&#1085;&#1080;&#1103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распоряжения</Template>
  <TotalTime>1</TotalTime>
  <Pages>19</Pages>
  <Words>6579</Words>
  <Characters>-32766</Characters>
  <Application>Microsoft Office Outlook</Application>
  <DocSecurity>0</DocSecurity>
  <Lines>0</Lines>
  <Paragraphs>0</Paragraphs>
  <ScaleCrop>false</ScaleCrop>
  <Company>Krasnoosernoe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постоновления</dc:title>
  <dc:subject/>
  <dc:creator>Белькова</dc:creator>
  <cp:keywords/>
  <dc:description/>
  <cp:lastModifiedBy>Victor</cp:lastModifiedBy>
  <cp:revision>2</cp:revision>
  <cp:lastPrinted>2013-12-03T07:38:00Z</cp:lastPrinted>
  <dcterms:created xsi:type="dcterms:W3CDTF">2014-03-06T09:07:00Z</dcterms:created>
  <dcterms:modified xsi:type="dcterms:W3CDTF">2014-03-06T09:07:00Z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56b98c36-7cf7-4b12-8600-5a8a35aad7e2</vt:lpwstr>
  </property>
</Properties>
</file>